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B9E7F" w14:textId="77777777" w:rsidR="00FA313B" w:rsidRDefault="00FA313B" w:rsidP="00FA313B">
      <w:pPr>
        <w:ind w:right="-20"/>
        <w:jc w:val="center"/>
        <w:rPr>
          <w:rFonts w:eastAsia="Calibri" w:cs="Calibri"/>
          <w:b/>
          <w:bCs/>
          <w:spacing w:val="-1"/>
          <w:sz w:val="24"/>
          <w:szCs w:val="24"/>
        </w:rPr>
      </w:pPr>
      <w:r w:rsidRPr="00E47457">
        <w:rPr>
          <w:rFonts w:eastAsia="Calibri" w:cs="Calibri"/>
          <w:b/>
          <w:bCs/>
          <w:spacing w:val="1"/>
          <w:sz w:val="24"/>
          <w:szCs w:val="24"/>
        </w:rPr>
        <w:t>C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>o</w:t>
      </w:r>
      <w:r w:rsidRPr="00E47457">
        <w:rPr>
          <w:rFonts w:eastAsia="Calibri" w:cs="Calibri"/>
          <w:b/>
          <w:bCs/>
          <w:sz w:val="24"/>
          <w:szCs w:val="24"/>
        </w:rPr>
        <w:t>mplet</w:t>
      </w:r>
      <w:r w:rsidRPr="00E47457">
        <w:rPr>
          <w:rFonts w:eastAsia="Calibri" w:cs="Calibri"/>
          <w:b/>
          <w:bCs/>
          <w:spacing w:val="1"/>
          <w:sz w:val="24"/>
          <w:szCs w:val="24"/>
        </w:rPr>
        <w:t>i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>o</w:t>
      </w:r>
      <w:r w:rsidRPr="00E47457">
        <w:rPr>
          <w:rFonts w:eastAsia="Calibri" w:cs="Calibri"/>
          <w:b/>
          <w:bCs/>
          <w:sz w:val="24"/>
          <w:szCs w:val="24"/>
        </w:rPr>
        <w:t>n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 xml:space="preserve"> o</w:t>
      </w:r>
      <w:r w:rsidRPr="00E47457">
        <w:rPr>
          <w:rFonts w:eastAsia="Calibri" w:cs="Calibri"/>
          <w:b/>
          <w:bCs/>
          <w:sz w:val="24"/>
          <w:szCs w:val="24"/>
        </w:rPr>
        <w:t>f</w:t>
      </w:r>
      <w:r w:rsidRPr="00E47457">
        <w:rPr>
          <w:rFonts w:eastAsia="Calibri" w:cs="Calibri"/>
          <w:b/>
          <w:bCs/>
          <w:spacing w:val="-2"/>
          <w:sz w:val="24"/>
          <w:szCs w:val="24"/>
        </w:rPr>
        <w:t xml:space="preserve"> </w:t>
      </w:r>
      <w:r w:rsidRPr="00E47457">
        <w:rPr>
          <w:rFonts w:eastAsia="Calibri" w:cs="Calibri"/>
          <w:b/>
          <w:bCs/>
          <w:sz w:val="24"/>
          <w:szCs w:val="24"/>
        </w:rPr>
        <w:t>Rel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>e</w:t>
      </w:r>
      <w:r w:rsidRPr="00E47457">
        <w:rPr>
          <w:rFonts w:eastAsia="Calibri" w:cs="Calibri"/>
          <w:b/>
          <w:bCs/>
          <w:spacing w:val="1"/>
          <w:sz w:val="24"/>
          <w:szCs w:val="24"/>
        </w:rPr>
        <w:t>v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>an</w:t>
      </w:r>
      <w:r w:rsidRPr="00E47457">
        <w:rPr>
          <w:rFonts w:eastAsia="Calibri" w:cs="Calibri"/>
          <w:b/>
          <w:bCs/>
          <w:sz w:val="24"/>
          <w:szCs w:val="24"/>
        </w:rPr>
        <w:t>t</w:t>
      </w:r>
      <w:r w:rsidRPr="00E47457">
        <w:rPr>
          <w:rFonts w:eastAsia="Calibri" w:cs="Calibri"/>
          <w:b/>
          <w:bCs/>
          <w:spacing w:val="-2"/>
          <w:sz w:val="24"/>
          <w:szCs w:val="24"/>
        </w:rPr>
        <w:t xml:space="preserve"> </w:t>
      </w:r>
      <w:r w:rsidRPr="00E47457">
        <w:rPr>
          <w:rFonts w:eastAsia="Calibri" w:cs="Calibri"/>
          <w:b/>
          <w:bCs/>
          <w:spacing w:val="1"/>
          <w:sz w:val="24"/>
          <w:szCs w:val="24"/>
        </w:rPr>
        <w:t>B</w:t>
      </w:r>
      <w:r w:rsidRPr="00E47457">
        <w:rPr>
          <w:rFonts w:eastAsia="Calibri" w:cs="Calibri"/>
          <w:b/>
          <w:bCs/>
          <w:spacing w:val="-3"/>
          <w:sz w:val="24"/>
          <w:szCs w:val="24"/>
        </w:rPr>
        <w:t>u</w:t>
      </w:r>
      <w:r w:rsidRPr="00E47457">
        <w:rPr>
          <w:rFonts w:eastAsia="Calibri" w:cs="Calibri"/>
          <w:b/>
          <w:bCs/>
          <w:sz w:val="24"/>
          <w:szCs w:val="24"/>
        </w:rPr>
        <w:t>s</w:t>
      </w:r>
      <w:r w:rsidRPr="00E47457">
        <w:rPr>
          <w:rFonts w:eastAsia="Calibri" w:cs="Calibri"/>
          <w:b/>
          <w:bCs/>
          <w:spacing w:val="1"/>
          <w:sz w:val="24"/>
          <w:szCs w:val="24"/>
        </w:rPr>
        <w:t>i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>ne</w:t>
      </w:r>
      <w:r w:rsidRPr="00E47457">
        <w:rPr>
          <w:rFonts w:eastAsia="Calibri" w:cs="Calibri"/>
          <w:b/>
          <w:bCs/>
          <w:sz w:val="24"/>
          <w:szCs w:val="24"/>
        </w:rPr>
        <w:t>ss</w:t>
      </w:r>
      <w:r w:rsidRPr="00E47457">
        <w:rPr>
          <w:rFonts w:eastAsia="Calibri" w:cs="Calibri"/>
          <w:b/>
          <w:bCs/>
          <w:spacing w:val="-2"/>
          <w:sz w:val="24"/>
          <w:szCs w:val="24"/>
        </w:rPr>
        <w:t xml:space="preserve"> </w:t>
      </w:r>
      <w:r w:rsidRPr="00E47457">
        <w:rPr>
          <w:rFonts w:eastAsia="Calibri" w:cs="Calibri"/>
          <w:b/>
          <w:bCs/>
          <w:sz w:val="24"/>
          <w:szCs w:val="24"/>
        </w:rPr>
        <w:t>M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>a</w:t>
      </w:r>
      <w:r w:rsidRPr="00E47457">
        <w:rPr>
          <w:rFonts w:eastAsia="Calibri" w:cs="Calibri"/>
          <w:b/>
          <w:bCs/>
          <w:sz w:val="24"/>
          <w:szCs w:val="24"/>
        </w:rPr>
        <w:t>tters</w:t>
      </w:r>
      <w:r w:rsidRPr="00E47457">
        <w:rPr>
          <w:rFonts w:eastAsia="Calibri" w:cs="Calibri"/>
          <w:b/>
          <w:bCs/>
          <w:spacing w:val="1"/>
          <w:sz w:val="24"/>
          <w:szCs w:val="24"/>
        </w:rPr>
        <w:t xml:space="preserve"> </w:t>
      </w:r>
      <w:r w:rsidRPr="00E47457">
        <w:rPr>
          <w:rFonts w:eastAsia="Calibri" w:cs="Calibri"/>
          <w:b/>
          <w:bCs/>
          <w:sz w:val="24"/>
          <w:szCs w:val="24"/>
        </w:rPr>
        <w:t>f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>o</w:t>
      </w:r>
      <w:r w:rsidRPr="00E47457">
        <w:rPr>
          <w:rFonts w:eastAsia="Calibri" w:cs="Calibri"/>
          <w:b/>
          <w:bCs/>
          <w:sz w:val="24"/>
          <w:szCs w:val="24"/>
        </w:rPr>
        <w:t>r</w:t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 xml:space="preserve"> the </w:t>
      </w:r>
    </w:p>
    <w:p w14:paraId="603C5D2E" w14:textId="7B0F5F87" w:rsidR="00FA313B" w:rsidRPr="009513E6" w:rsidRDefault="00FA313B" w:rsidP="00FA313B">
      <w:pPr>
        <w:ind w:right="-20"/>
        <w:jc w:val="center"/>
        <w:rPr>
          <w:rFonts w:eastAsia="Calibri" w:cs="Calibri"/>
          <w:sz w:val="24"/>
          <w:szCs w:val="24"/>
        </w:rPr>
      </w:pPr>
      <w:r>
        <w:rPr>
          <w:rFonts w:eastAsia="Calibri" w:cs="Calibri"/>
          <w:b/>
          <w:bCs/>
          <w:spacing w:val="-1"/>
          <w:sz w:val="24"/>
          <w:szCs w:val="24"/>
        </w:rPr>
        <w:t>Transposing Organizations</w:t>
      </w:r>
      <w:r>
        <w:rPr>
          <w:rStyle w:val="FootnoteReference"/>
          <w:rFonts w:eastAsia="Calibri" w:cs="Calibri"/>
          <w:b/>
          <w:bCs/>
          <w:spacing w:val="-1"/>
          <w:sz w:val="24"/>
          <w:szCs w:val="24"/>
        </w:rPr>
        <w:footnoteReference w:id="1"/>
      </w:r>
      <w:r w:rsidRPr="00E47457">
        <w:rPr>
          <w:rFonts w:eastAsia="Calibri" w:cs="Calibri"/>
          <w:b/>
          <w:bCs/>
          <w:spacing w:val="-1"/>
          <w:sz w:val="24"/>
          <w:szCs w:val="24"/>
        </w:rPr>
        <w:t xml:space="preserve"> of </w:t>
      </w:r>
      <w:r w:rsidRPr="00276F06">
        <w:rPr>
          <w:rFonts w:eastAsia="Calibri" w:cs="Calibri"/>
          <w:b/>
          <w:bCs/>
          <w:spacing w:val="-1"/>
          <w:sz w:val="24"/>
          <w:szCs w:val="24"/>
        </w:rPr>
        <w:t>the IMT-</w:t>
      </w:r>
      <w:r w:rsidR="00F80CE7" w:rsidRPr="00276F06">
        <w:rPr>
          <w:rFonts w:eastAsia="Calibri" w:cs="Calibri"/>
          <w:b/>
          <w:bCs/>
          <w:spacing w:val="-1"/>
          <w:sz w:val="24"/>
          <w:szCs w:val="24"/>
        </w:rPr>
        <w:t>Advanced</w:t>
      </w:r>
      <w:r w:rsidRPr="00276F06">
        <w:rPr>
          <w:rFonts w:eastAsia="Calibri" w:cs="Calibri"/>
          <w:b/>
          <w:bCs/>
          <w:spacing w:val="-1"/>
          <w:sz w:val="24"/>
          <w:szCs w:val="24"/>
        </w:rPr>
        <w:t xml:space="preserve"> process</w:t>
      </w:r>
    </w:p>
    <w:p w14:paraId="07170C31" w14:textId="36861FA3" w:rsidR="00A06306" w:rsidRDefault="00A06306" w:rsidP="009F18E2">
      <w:pPr>
        <w:spacing w:before="120"/>
        <w:ind w:left="227" w:right="48"/>
        <w:rPr>
          <w:rFonts w:eastAsia="Calibri" w:cs="Calibri"/>
          <w:spacing w:val="-4"/>
        </w:rPr>
      </w:pPr>
      <w:r>
        <w:rPr>
          <w:rFonts w:eastAsia="Calibri" w:cs="Calibri"/>
        </w:rPr>
        <w:t xml:space="preserve">This </w:t>
      </w:r>
      <w:r>
        <w:rPr>
          <w:rFonts w:eastAsia="Calibri" w:cs="Calibri"/>
          <w:spacing w:val="-1"/>
        </w:rPr>
        <w:t>d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c</w:t>
      </w:r>
      <w:r>
        <w:rPr>
          <w:rFonts w:eastAsia="Calibri" w:cs="Calibri"/>
          <w:spacing w:val="-3"/>
        </w:rPr>
        <w:t>u</w:t>
      </w:r>
      <w:r>
        <w:rPr>
          <w:rFonts w:eastAsia="Calibri" w:cs="Calibri"/>
          <w:spacing w:val="1"/>
        </w:rPr>
        <w:t>m</w:t>
      </w:r>
      <w:r>
        <w:rPr>
          <w:rFonts w:eastAsia="Calibri" w:cs="Calibri"/>
        </w:rPr>
        <w:t>ent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</w:rPr>
        <w:t>aut</w:t>
      </w:r>
      <w:r>
        <w:rPr>
          <w:rFonts w:eastAsia="Calibri" w:cs="Calibri"/>
          <w:spacing w:val="-1"/>
        </w:rPr>
        <w:t>h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ri</w:t>
      </w:r>
      <w:r>
        <w:rPr>
          <w:rFonts w:eastAsia="Calibri" w:cs="Calibri"/>
          <w:spacing w:val="-4"/>
        </w:rPr>
        <w:t>z</w:t>
      </w:r>
      <w:r>
        <w:rPr>
          <w:rFonts w:eastAsia="Calibri" w:cs="Calibri"/>
        </w:rPr>
        <w:t xml:space="preserve">es </w:t>
      </w:r>
      <w:r>
        <w:rPr>
          <w:rFonts w:eastAsia="Calibri" w:cs="Calibri"/>
          <w:i/>
        </w:rPr>
        <w:t>a</w:t>
      </w:r>
      <w:r>
        <w:rPr>
          <w:rFonts w:eastAsia="Calibri" w:cs="Calibri"/>
          <w:i/>
          <w:spacing w:val="-1"/>
        </w:rPr>
        <w:t xml:space="preserve"> </w:t>
      </w:r>
      <w:r>
        <w:rPr>
          <w:rFonts w:eastAsia="Calibri" w:cs="Calibri"/>
          <w:i/>
          <w:spacing w:val="1"/>
        </w:rPr>
        <w:t>wr</w:t>
      </w:r>
      <w:r>
        <w:rPr>
          <w:rFonts w:eastAsia="Calibri" w:cs="Calibri"/>
          <w:i/>
        </w:rPr>
        <w:t>i</w:t>
      </w:r>
      <w:r>
        <w:rPr>
          <w:rFonts w:eastAsia="Calibri" w:cs="Calibri"/>
          <w:i/>
          <w:spacing w:val="-2"/>
        </w:rPr>
        <w:t>t</w:t>
      </w:r>
      <w:r>
        <w:rPr>
          <w:rFonts w:eastAsia="Calibri" w:cs="Calibri"/>
          <w:i/>
        </w:rPr>
        <w:t>ten c</w:t>
      </w:r>
      <w:r>
        <w:rPr>
          <w:rFonts w:eastAsia="Calibri" w:cs="Calibri"/>
          <w:i/>
          <w:spacing w:val="-1"/>
        </w:rPr>
        <w:t>o</w:t>
      </w:r>
      <w:r>
        <w:rPr>
          <w:rFonts w:eastAsia="Calibri" w:cs="Calibri"/>
          <w:i/>
        </w:rPr>
        <w:t>ll</w:t>
      </w:r>
      <w:r>
        <w:rPr>
          <w:rFonts w:eastAsia="Calibri" w:cs="Calibri"/>
          <w:i/>
          <w:spacing w:val="-1"/>
        </w:rPr>
        <w:t>ab</w:t>
      </w:r>
      <w:r>
        <w:rPr>
          <w:rFonts w:eastAsia="Calibri" w:cs="Calibri"/>
          <w:i/>
        </w:rPr>
        <w:t>orati</w:t>
      </w:r>
      <w:r>
        <w:rPr>
          <w:rFonts w:eastAsia="Calibri" w:cs="Calibri"/>
          <w:i/>
          <w:spacing w:val="-2"/>
        </w:rPr>
        <w:t>v</w:t>
      </w:r>
      <w:r>
        <w:rPr>
          <w:rFonts w:eastAsia="Calibri" w:cs="Calibri"/>
          <w:i/>
        </w:rPr>
        <w:t>e a</w:t>
      </w:r>
      <w:r>
        <w:rPr>
          <w:rFonts w:eastAsia="Calibri" w:cs="Calibri"/>
          <w:i/>
          <w:spacing w:val="-1"/>
        </w:rPr>
        <w:t>rrang</w:t>
      </w:r>
      <w:r>
        <w:rPr>
          <w:rFonts w:eastAsia="Calibri" w:cs="Calibri"/>
          <w:i/>
        </w:rPr>
        <w:t>em</w:t>
      </w:r>
      <w:r>
        <w:rPr>
          <w:rFonts w:eastAsia="Calibri" w:cs="Calibri"/>
          <w:i/>
          <w:spacing w:val="1"/>
        </w:rPr>
        <w:t>e</w:t>
      </w:r>
      <w:r>
        <w:rPr>
          <w:rFonts w:eastAsia="Calibri" w:cs="Calibri"/>
          <w:i/>
          <w:spacing w:val="-1"/>
        </w:rPr>
        <w:t>n</w:t>
      </w:r>
      <w:r>
        <w:rPr>
          <w:rFonts w:eastAsia="Calibri" w:cs="Calibri"/>
          <w:i/>
        </w:rPr>
        <w:t xml:space="preserve">t </w:t>
      </w:r>
      <w:r>
        <w:rPr>
          <w:rFonts w:eastAsia="Calibri" w:cs="Calibri"/>
          <w:i/>
          <w:spacing w:val="1"/>
        </w:rPr>
        <w:t>between</w:t>
      </w:r>
      <w:r>
        <w:rPr>
          <w:rFonts w:eastAsia="Calibri" w:cs="Calibri"/>
          <w:i/>
          <w:spacing w:val="2"/>
        </w:rPr>
        <w:t xml:space="preserve"> </w:t>
      </w:r>
      <w:r>
        <w:rPr>
          <w:rFonts w:eastAsia="Calibri" w:cs="Calibri"/>
          <w:i/>
        </w:rPr>
        <w:t xml:space="preserve">the </w:t>
      </w:r>
      <w:r>
        <w:rPr>
          <w:rFonts w:eastAsia="Calibri" w:cs="Calibri"/>
          <w:i/>
          <w:spacing w:val="-3"/>
        </w:rPr>
        <w:t>I</w:t>
      </w:r>
      <w:r>
        <w:rPr>
          <w:rFonts w:eastAsia="Calibri" w:cs="Calibri"/>
          <w:i/>
          <w:spacing w:val="-2"/>
        </w:rPr>
        <w:t>T</w:t>
      </w:r>
      <w:r>
        <w:rPr>
          <w:rFonts w:eastAsia="Calibri" w:cs="Calibri"/>
          <w:i/>
        </w:rPr>
        <w:t>U a</w:t>
      </w:r>
      <w:r>
        <w:rPr>
          <w:rFonts w:eastAsia="Calibri" w:cs="Calibri"/>
          <w:i/>
          <w:spacing w:val="-1"/>
        </w:rPr>
        <w:t>n</w:t>
      </w:r>
      <w:r>
        <w:rPr>
          <w:rFonts w:eastAsia="Calibri" w:cs="Calibri"/>
          <w:i/>
        </w:rPr>
        <w:t>d</w:t>
      </w:r>
      <w:r>
        <w:rPr>
          <w:rFonts w:eastAsia="Calibri" w:cs="Calibri"/>
          <w:i/>
          <w:spacing w:val="-1"/>
        </w:rPr>
        <w:t xml:space="preserve"> </w:t>
      </w:r>
      <w:r>
        <w:rPr>
          <w:rFonts w:eastAsia="Calibri" w:cs="Calibri"/>
          <w:i/>
          <w:spacing w:val="1"/>
        </w:rPr>
        <w:t>t</w:t>
      </w:r>
      <w:r>
        <w:rPr>
          <w:rFonts w:eastAsia="Calibri" w:cs="Calibri"/>
          <w:i/>
          <w:spacing w:val="-1"/>
        </w:rPr>
        <w:t>h</w:t>
      </w:r>
      <w:r>
        <w:rPr>
          <w:rFonts w:eastAsia="Calibri" w:cs="Calibri"/>
          <w:i/>
        </w:rPr>
        <w:t>e li</w:t>
      </w:r>
      <w:r>
        <w:rPr>
          <w:rFonts w:eastAsia="Calibri" w:cs="Calibri"/>
          <w:i/>
          <w:spacing w:val="-2"/>
        </w:rPr>
        <w:t>s</w:t>
      </w:r>
      <w:r>
        <w:rPr>
          <w:rFonts w:eastAsia="Calibri" w:cs="Calibri"/>
          <w:i/>
        </w:rPr>
        <w:t>ted o</w:t>
      </w:r>
      <w:r>
        <w:rPr>
          <w:rFonts w:eastAsia="Calibri" w:cs="Calibri"/>
          <w:i/>
          <w:spacing w:val="1"/>
        </w:rPr>
        <w:t>r</w:t>
      </w:r>
      <w:r>
        <w:rPr>
          <w:rFonts w:eastAsia="Calibri" w:cs="Calibri"/>
          <w:i/>
          <w:spacing w:val="-1"/>
        </w:rPr>
        <w:t>gan</w:t>
      </w:r>
      <w:r>
        <w:rPr>
          <w:rFonts w:eastAsia="Calibri" w:cs="Calibri"/>
          <w:i/>
        </w:rPr>
        <w:t>i</w:t>
      </w:r>
      <w:r>
        <w:rPr>
          <w:rFonts w:eastAsia="Calibri" w:cs="Calibri"/>
          <w:i/>
          <w:spacing w:val="-1"/>
        </w:rPr>
        <w:t>za</w:t>
      </w:r>
      <w:r>
        <w:rPr>
          <w:rFonts w:eastAsia="Calibri" w:cs="Calibri"/>
          <w:i/>
        </w:rPr>
        <w:t>t</w:t>
      </w:r>
      <w:r>
        <w:rPr>
          <w:rFonts w:eastAsia="Calibri" w:cs="Calibri"/>
          <w:i/>
          <w:spacing w:val="-2"/>
        </w:rPr>
        <w:t>i</w:t>
      </w:r>
      <w:r>
        <w:rPr>
          <w:rFonts w:eastAsia="Calibri" w:cs="Calibri"/>
          <w:i/>
        </w:rPr>
        <w:t xml:space="preserve">on </w:t>
      </w:r>
      <w:r>
        <w:rPr>
          <w:rFonts w:eastAsia="Calibri" w:cs="Calibri"/>
          <w:i/>
          <w:spacing w:val="-1"/>
        </w:rPr>
        <w:t>b</w:t>
      </w:r>
      <w:r>
        <w:rPr>
          <w:rFonts w:eastAsia="Calibri" w:cs="Calibri"/>
          <w:i/>
        </w:rPr>
        <w:t>el</w:t>
      </w:r>
      <w:r>
        <w:rPr>
          <w:rFonts w:eastAsia="Calibri" w:cs="Calibri"/>
          <w:i/>
          <w:spacing w:val="-1"/>
        </w:rPr>
        <w:t>o</w:t>
      </w:r>
      <w:r>
        <w:rPr>
          <w:rFonts w:eastAsia="Calibri" w:cs="Calibri"/>
          <w:i/>
        </w:rPr>
        <w:t>w</w:t>
      </w:r>
      <w:r>
        <w:rPr>
          <w:rFonts w:eastAsia="Calibri" w:cs="Calibri"/>
          <w:i/>
          <w:spacing w:val="2"/>
        </w:rPr>
        <w:t xml:space="preserve"> </w:t>
      </w:r>
      <w:r>
        <w:rPr>
          <w:rFonts w:eastAsia="Calibri" w:cs="Calibri"/>
        </w:rPr>
        <w:t>f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r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  <w:spacing w:val="1"/>
        </w:rPr>
        <w:t>t</w:t>
      </w:r>
      <w:r>
        <w:rPr>
          <w:rFonts w:eastAsia="Calibri" w:cs="Calibri"/>
          <w:spacing w:val="-1"/>
        </w:rPr>
        <w:t>h</w:t>
      </w:r>
      <w:r>
        <w:rPr>
          <w:rFonts w:eastAsia="Calibri" w:cs="Calibri"/>
        </w:rPr>
        <w:t>e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</w:rPr>
        <w:t>p</w:t>
      </w:r>
      <w:r>
        <w:rPr>
          <w:rFonts w:eastAsia="Calibri" w:cs="Calibri"/>
          <w:spacing w:val="-1"/>
        </w:rPr>
        <w:t>u</w:t>
      </w:r>
      <w:r>
        <w:rPr>
          <w:rFonts w:eastAsia="Calibri" w:cs="Calibri"/>
        </w:rPr>
        <w:t>r</w:t>
      </w:r>
      <w:r>
        <w:rPr>
          <w:rFonts w:eastAsia="Calibri" w:cs="Calibri"/>
          <w:spacing w:val="-1"/>
        </w:rPr>
        <w:t>p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ses</w:t>
      </w:r>
      <w:r>
        <w:rPr>
          <w:rFonts w:eastAsia="Calibri" w:cs="Calibri"/>
          <w:spacing w:val="-2"/>
        </w:rPr>
        <w:t xml:space="preserve"> </w:t>
      </w:r>
      <w:r w:rsidRPr="00276F06">
        <w:rPr>
          <w:rFonts w:eastAsia="Calibri" w:cs="Calibri"/>
          <w:spacing w:val="1"/>
        </w:rPr>
        <w:t>o</w:t>
      </w:r>
      <w:r w:rsidRPr="00276F06">
        <w:rPr>
          <w:rFonts w:eastAsia="Calibri" w:cs="Calibri"/>
        </w:rPr>
        <w:t>f</w:t>
      </w:r>
      <w:r w:rsidRPr="00276F06">
        <w:rPr>
          <w:rFonts w:eastAsia="Calibri" w:cs="Calibri"/>
          <w:spacing w:val="-4"/>
        </w:rPr>
        <w:t xml:space="preserve"> </w:t>
      </w:r>
      <w:r w:rsidR="006651B2" w:rsidRPr="00276F06">
        <w:rPr>
          <w:rFonts w:eastAsia="Calibri" w:cs="Calibri"/>
          <w:spacing w:val="-4"/>
        </w:rPr>
        <w:t xml:space="preserve">the </w:t>
      </w:r>
      <w:r w:rsidR="00690A4E" w:rsidRPr="00276F06">
        <w:rPr>
          <w:rFonts w:eastAsia="Calibri" w:cs="Calibri"/>
          <w:spacing w:val="-4"/>
        </w:rPr>
        <w:t>IMT-</w:t>
      </w:r>
      <w:r w:rsidR="001F6CAB" w:rsidRPr="00276F06">
        <w:rPr>
          <w:rFonts w:eastAsia="Calibri" w:cs="Calibri"/>
          <w:spacing w:val="-4"/>
        </w:rPr>
        <w:t>Advanced</w:t>
      </w:r>
      <w:r w:rsidR="00690A4E" w:rsidRPr="00276F06">
        <w:rPr>
          <w:rFonts w:eastAsia="Calibri" w:cs="Calibri"/>
          <w:spacing w:val="-4"/>
        </w:rPr>
        <w:t xml:space="preserve"> process.</w:t>
      </w:r>
      <w:r w:rsidR="00B706E1">
        <w:rPr>
          <w:rFonts w:eastAsia="Calibri" w:cs="Calibri"/>
          <w:spacing w:val="-4"/>
        </w:rPr>
        <w:t xml:space="preserve"> </w:t>
      </w:r>
    </w:p>
    <w:p w14:paraId="1A3B6D59" w14:textId="77777777" w:rsidR="00A06306" w:rsidRDefault="00A06306" w:rsidP="009F18E2">
      <w:pPr>
        <w:spacing w:before="120" w:line="265" w:lineRule="exact"/>
        <w:ind w:left="227" w:right="-20"/>
        <w:rPr>
          <w:rFonts w:eastAsia="Calibri" w:cs="Calibri"/>
        </w:rPr>
      </w:pPr>
      <w:r>
        <w:rPr>
          <w:rFonts w:eastAsia="Calibri" w:cs="Calibri"/>
          <w:spacing w:val="1"/>
        </w:rPr>
        <w:t>P</w:t>
      </w:r>
      <w:r>
        <w:rPr>
          <w:rFonts w:eastAsia="Calibri" w:cs="Calibri"/>
        </w:rPr>
        <w:t>lea</w:t>
      </w:r>
      <w:r>
        <w:rPr>
          <w:rFonts w:eastAsia="Calibri" w:cs="Calibri"/>
          <w:spacing w:val="-2"/>
        </w:rPr>
        <w:t>s</w:t>
      </w:r>
      <w:r>
        <w:rPr>
          <w:rFonts w:eastAsia="Calibri" w:cs="Calibri"/>
        </w:rPr>
        <w:t>e</w:t>
      </w:r>
      <w:r>
        <w:rPr>
          <w:rFonts w:eastAsia="Calibri" w:cs="Calibri"/>
          <w:spacing w:val="1"/>
        </w:rPr>
        <w:t xml:space="preserve"> </w:t>
      </w:r>
      <w:r>
        <w:rPr>
          <w:rFonts w:eastAsia="Calibri" w:cs="Calibri"/>
        </w:rPr>
        <w:t>i</w:t>
      </w:r>
      <w:r>
        <w:rPr>
          <w:rFonts w:eastAsia="Calibri" w:cs="Calibri"/>
          <w:spacing w:val="-1"/>
        </w:rPr>
        <w:t>nd</w:t>
      </w:r>
      <w:r>
        <w:rPr>
          <w:rFonts w:eastAsia="Calibri" w:cs="Calibri"/>
        </w:rPr>
        <w:t>icate</w:t>
      </w:r>
      <w:r>
        <w:rPr>
          <w:rFonts w:eastAsia="Calibri" w:cs="Calibri"/>
          <w:spacing w:val="-1"/>
        </w:rPr>
        <w:t xml:space="preserve"> </w:t>
      </w:r>
      <w:r>
        <w:rPr>
          <w:rFonts w:eastAsia="Calibri" w:cs="Calibri"/>
          <w:spacing w:val="1"/>
        </w:rPr>
        <w:t>t</w:t>
      </w:r>
      <w:r>
        <w:rPr>
          <w:rFonts w:eastAsia="Calibri" w:cs="Calibri"/>
          <w:spacing w:val="-1"/>
        </w:rPr>
        <w:t>h</w:t>
      </w:r>
      <w:r>
        <w:rPr>
          <w:rFonts w:eastAsia="Calibri" w:cs="Calibri"/>
        </w:rPr>
        <w:t>e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</w:rPr>
        <w:t>ap</w:t>
      </w:r>
      <w:r>
        <w:rPr>
          <w:rFonts w:eastAsia="Calibri" w:cs="Calibri"/>
          <w:spacing w:val="-1"/>
        </w:rPr>
        <w:t>p</w:t>
      </w:r>
      <w:r>
        <w:rPr>
          <w:rFonts w:eastAsia="Calibri" w:cs="Calibri"/>
        </w:rPr>
        <w:t>r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  <w:spacing w:val="-3"/>
        </w:rPr>
        <w:t>p</w:t>
      </w:r>
      <w:r>
        <w:rPr>
          <w:rFonts w:eastAsia="Calibri" w:cs="Calibri"/>
        </w:rPr>
        <w:t>ri</w:t>
      </w:r>
      <w:r>
        <w:rPr>
          <w:rFonts w:eastAsia="Calibri" w:cs="Calibri"/>
          <w:spacing w:val="-1"/>
        </w:rPr>
        <w:t>a</w:t>
      </w:r>
      <w:r>
        <w:rPr>
          <w:rFonts w:eastAsia="Calibri" w:cs="Calibri"/>
        </w:rPr>
        <w:t>te</w:t>
      </w:r>
      <w:r>
        <w:rPr>
          <w:rFonts w:eastAsia="Calibri" w:cs="Calibri"/>
          <w:spacing w:val="1"/>
        </w:rPr>
        <w:t xml:space="preserve"> </w:t>
      </w:r>
      <w:r>
        <w:rPr>
          <w:rFonts w:eastAsia="Calibri" w:cs="Calibri"/>
        </w:rPr>
        <w:t>r</w:t>
      </w:r>
      <w:r>
        <w:rPr>
          <w:rFonts w:eastAsia="Calibri" w:cs="Calibri"/>
          <w:spacing w:val="-2"/>
        </w:rPr>
        <w:t>e</w:t>
      </w:r>
      <w:r>
        <w:rPr>
          <w:rFonts w:eastAsia="Calibri" w:cs="Calibri"/>
        </w:rPr>
        <w:t>sponse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</w:rPr>
        <w:t>f</w:t>
      </w:r>
      <w:r>
        <w:rPr>
          <w:rFonts w:eastAsia="Calibri" w:cs="Calibri"/>
          <w:spacing w:val="1"/>
        </w:rPr>
        <w:t>o</w:t>
      </w:r>
      <w:r>
        <w:rPr>
          <w:rFonts w:eastAsia="Calibri" w:cs="Calibri"/>
        </w:rPr>
        <w:t>r</w:t>
      </w:r>
      <w:r>
        <w:rPr>
          <w:rFonts w:eastAsia="Calibri" w:cs="Calibri"/>
          <w:spacing w:val="-2"/>
        </w:rPr>
        <w:t xml:space="preserve"> </w:t>
      </w:r>
      <w:r>
        <w:rPr>
          <w:rFonts w:eastAsia="Calibri" w:cs="Calibri"/>
          <w:spacing w:val="1"/>
        </w:rPr>
        <w:t>e</w:t>
      </w:r>
      <w:r>
        <w:rPr>
          <w:rFonts w:eastAsia="Calibri" w:cs="Calibri"/>
        </w:rPr>
        <w:t>ach</w:t>
      </w:r>
      <w:r>
        <w:rPr>
          <w:rFonts w:eastAsia="Calibri" w:cs="Calibri"/>
          <w:spacing w:val="-3"/>
        </w:rPr>
        <w:t xml:space="preserve"> </w:t>
      </w:r>
      <w:r>
        <w:rPr>
          <w:rFonts w:eastAsia="Calibri" w:cs="Calibri"/>
        </w:rPr>
        <w:t>it</w:t>
      </w:r>
      <w:r>
        <w:rPr>
          <w:rFonts w:eastAsia="Calibri" w:cs="Calibri"/>
          <w:spacing w:val="-1"/>
        </w:rPr>
        <w:t>e</w:t>
      </w:r>
      <w:r>
        <w:rPr>
          <w:rFonts w:eastAsia="Calibri" w:cs="Calibri"/>
        </w:rPr>
        <w:t>m</w:t>
      </w:r>
      <w:r>
        <w:rPr>
          <w:rFonts w:eastAsia="Calibri" w:cs="Calibri"/>
          <w:spacing w:val="1"/>
        </w:rPr>
        <w:t xml:space="preserve"> </w:t>
      </w:r>
      <w:r>
        <w:rPr>
          <w:rFonts w:eastAsia="Calibri" w:cs="Calibri"/>
        </w:rPr>
        <w:t>in t</w:t>
      </w:r>
      <w:r>
        <w:rPr>
          <w:rFonts w:eastAsia="Calibri" w:cs="Calibri"/>
          <w:spacing w:val="-3"/>
        </w:rPr>
        <w:t>h</w:t>
      </w:r>
      <w:r>
        <w:rPr>
          <w:rFonts w:eastAsia="Calibri" w:cs="Calibri"/>
        </w:rPr>
        <w:t>e</w:t>
      </w:r>
      <w:r>
        <w:rPr>
          <w:rFonts w:eastAsia="Calibri" w:cs="Calibri"/>
          <w:spacing w:val="1"/>
        </w:rPr>
        <w:t xml:space="preserve"> </w:t>
      </w:r>
      <w:r>
        <w:rPr>
          <w:rFonts w:eastAsia="Calibri" w:cs="Calibri"/>
        </w:rPr>
        <w:t>tab</w:t>
      </w:r>
      <w:r>
        <w:rPr>
          <w:rFonts w:eastAsia="Calibri" w:cs="Calibri"/>
          <w:spacing w:val="-1"/>
        </w:rPr>
        <w:t>l</w:t>
      </w:r>
      <w:r>
        <w:rPr>
          <w:rFonts w:eastAsia="Calibri" w:cs="Calibri"/>
          <w:spacing w:val="-2"/>
        </w:rPr>
        <w:t>e</w:t>
      </w:r>
      <w:r>
        <w:rPr>
          <w:rFonts w:eastAsia="Calibri" w:cs="Calibri"/>
        </w:rPr>
        <w:t>:</w:t>
      </w:r>
    </w:p>
    <w:p w14:paraId="74DEB5FD" w14:textId="77777777" w:rsidR="00B42820" w:rsidRDefault="00B42820" w:rsidP="00A06306">
      <w:pPr>
        <w:spacing w:before="16" w:line="265" w:lineRule="exact"/>
        <w:ind w:left="228" w:right="-20"/>
        <w:rPr>
          <w:rFonts w:eastAsia="Calibri" w:cs="Calibri"/>
        </w:rPr>
      </w:pPr>
    </w:p>
    <w:tbl>
      <w:tblPr>
        <w:tblW w:w="96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4"/>
        <w:gridCol w:w="7371"/>
      </w:tblGrid>
      <w:tr w:rsidR="00B42820" w:rsidRPr="000B326C" w14:paraId="40B01890" w14:textId="77777777" w:rsidTr="00B42820">
        <w:tc>
          <w:tcPr>
            <w:tcW w:w="9665" w:type="dxa"/>
            <w:gridSpan w:val="2"/>
            <w:tcBorders>
              <w:bottom w:val="nil"/>
            </w:tcBorders>
          </w:tcPr>
          <w:p w14:paraId="1EF88FC4" w14:textId="246A2855" w:rsidR="00B42820" w:rsidRPr="000B326C" w:rsidRDefault="00660724" w:rsidP="00B7072C">
            <w:pPr>
              <w:spacing w:before="100" w:beforeAutospacing="1" w:after="100" w:afterAutospacing="1"/>
            </w:pPr>
            <w:r>
              <w:rPr>
                <w:b/>
                <w:bCs/>
              </w:rPr>
              <w:t>Transposing Organization</w:t>
            </w:r>
            <w:r w:rsidR="00B42820">
              <w:rPr>
                <w:b/>
                <w:bCs/>
              </w:rPr>
              <w:t xml:space="preserve"> name</w:t>
            </w:r>
            <w:r w:rsidR="00B42820" w:rsidRPr="000B326C">
              <w:t>:</w:t>
            </w:r>
          </w:p>
        </w:tc>
      </w:tr>
      <w:tr w:rsidR="00B42820" w:rsidRPr="000B326C" w14:paraId="33963B19" w14:textId="77777777" w:rsidTr="00B42820">
        <w:trPr>
          <w:trHeight w:val="368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3EAB154B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Legal Name</w:t>
            </w: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</w:tcPr>
          <w:p w14:paraId="445CB4F0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536ADB83" w14:textId="77777777" w:rsidTr="00B706E1">
        <w:trPr>
          <w:trHeight w:val="255"/>
        </w:trPr>
        <w:tc>
          <w:tcPr>
            <w:tcW w:w="9665" w:type="dxa"/>
            <w:gridSpan w:val="2"/>
            <w:tcBorders>
              <w:top w:val="nil"/>
              <w:bottom w:val="nil"/>
            </w:tcBorders>
          </w:tcPr>
          <w:p w14:paraId="2565F4BE" w14:textId="77777777" w:rsidR="00B42820" w:rsidRPr="000B326C" w:rsidRDefault="00B42820" w:rsidP="00B42820">
            <w:pPr>
              <w:spacing w:before="100" w:beforeAutospacing="1" w:after="100" w:afterAutospacing="1"/>
              <w:rPr>
                <w:b/>
                <w:bCs/>
              </w:rPr>
            </w:pPr>
            <w:r w:rsidRPr="000B326C">
              <w:rPr>
                <w:b/>
                <w:bCs/>
              </w:rPr>
              <w:t>Contact</w:t>
            </w:r>
            <w:r>
              <w:rPr>
                <w:b/>
                <w:bCs/>
              </w:rPr>
              <w:t xml:space="preserve"> details</w:t>
            </w:r>
            <w:r w:rsidRPr="000B326C">
              <w:rPr>
                <w:b/>
                <w:bCs/>
              </w:rPr>
              <w:t>:</w:t>
            </w:r>
          </w:p>
        </w:tc>
      </w:tr>
      <w:tr w:rsidR="00B42820" w:rsidRPr="000B326C" w14:paraId="28795BE9" w14:textId="77777777" w:rsidTr="00D45D13">
        <w:trPr>
          <w:trHeight w:val="558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45741D29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Name &amp; Department</w:t>
            </w: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</w:tcPr>
          <w:p w14:paraId="128F8F4E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1A13BB74" w14:textId="77777777" w:rsidTr="00B42820">
        <w:trPr>
          <w:trHeight w:val="559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52C7B270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Address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521566C0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41C88D10" w14:textId="77777777" w:rsidTr="00B42820">
        <w:trPr>
          <w:trHeight w:val="397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020B139B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Tel.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7DFBD934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68AC84FF" w14:textId="77777777" w:rsidTr="00B42820">
        <w:trPr>
          <w:trHeight w:val="401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45D8823E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Fax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1E095FCA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1B01BFA3" w14:textId="77777777" w:rsidTr="00B42820">
        <w:trPr>
          <w:trHeight w:val="405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3D7728D1" w14:textId="77777777" w:rsidR="00B42820" w:rsidRPr="000B326C" w:rsidRDefault="00B42820" w:rsidP="00B7072C">
            <w:pPr>
              <w:spacing w:before="100" w:beforeAutospacing="1" w:after="100" w:afterAutospacing="1"/>
            </w:pPr>
            <w:r w:rsidRPr="000B326C">
              <w:t>E</w:t>
            </w:r>
            <w:r w:rsidRPr="000B326C">
              <w:noBreakHyphen/>
              <w:t>mail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1F65AF45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  <w:tr w:rsidR="00B42820" w:rsidRPr="000B326C" w14:paraId="5A7D7393" w14:textId="77777777" w:rsidTr="00B42820">
        <w:trPr>
          <w:trHeight w:val="395"/>
        </w:trPr>
        <w:tc>
          <w:tcPr>
            <w:tcW w:w="2294" w:type="dxa"/>
            <w:tcBorders>
              <w:top w:val="nil"/>
              <w:bottom w:val="nil"/>
              <w:right w:val="nil"/>
            </w:tcBorders>
          </w:tcPr>
          <w:p w14:paraId="2D219453" w14:textId="77777777" w:rsidR="00B42820" w:rsidRPr="000B326C" w:rsidRDefault="00B42820" w:rsidP="00B7072C">
            <w:pPr>
              <w:spacing w:before="100" w:beforeAutospacing="1" w:after="100" w:afterAutospacing="1"/>
              <w:rPr>
                <w:bCs/>
              </w:rPr>
            </w:pPr>
            <w:r w:rsidRPr="000B326C">
              <w:rPr>
                <w:bCs/>
              </w:rPr>
              <w:t>URL (optional)</w:t>
            </w:r>
          </w:p>
        </w:tc>
        <w:tc>
          <w:tcPr>
            <w:tcW w:w="7371" w:type="dxa"/>
            <w:tcBorders>
              <w:left w:val="nil"/>
              <w:right w:val="nil"/>
            </w:tcBorders>
          </w:tcPr>
          <w:p w14:paraId="7C441242" w14:textId="77777777" w:rsidR="00B42820" w:rsidRPr="000B326C" w:rsidRDefault="00B42820" w:rsidP="00B7072C">
            <w:pPr>
              <w:spacing w:before="100" w:beforeAutospacing="1" w:after="100" w:afterAutospacing="1"/>
            </w:pPr>
          </w:p>
        </w:tc>
      </w:tr>
    </w:tbl>
    <w:p w14:paraId="19C7A326" w14:textId="77777777" w:rsidR="00B42820" w:rsidRDefault="00B42820" w:rsidP="00A06306">
      <w:pPr>
        <w:spacing w:before="16" w:line="265" w:lineRule="exact"/>
        <w:ind w:left="228" w:right="-20"/>
        <w:rPr>
          <w:rFonts w:eastAsia="Calibri" w:cs="Calibri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20"/>
        <w:gridCol w:w="567"/>
        <w:gridCol w:w="567"/>
        <w:gridCol w:w="3680"/>
      </w:tblGrid>
      <w:tr w:rsidR="00B706E1" w14:paraId="37BA78C4" w14:textId="77777777" w:rsidTr="00B706E1">
        <w:trPr>
          <w:jc w:val="center"/>
        </w:trPr>
        <w:tc>
          <w:tcPr>
            <w:tcW w:w="4820" w:type="dxa"/>
            <w:vAlign w:val="center"/>
          </w:tcPr>
          <w:p w14:paraId="1ACAACFE" w14:textId="77777777" w:rsidR="00B706E1" w:rsidRDefault="00B706E1" w:rsidP="00B706E1">
            <w:pPr>
              <w:spacing w:line="264" w:lineRule="exact"/>
              <w:ind w:left="1600" w:right="1577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bCs/>
                <w:spacing w:val="1"/>
                <w:position w:val="1"/>
              </w:rPr>
              <w:t>I</w:t>
            </w:r>
            <w:r>
              <w:rPr>
                <w:rFonts w:eastAsia="Calibri" w:cs="Calibri"/>
                <w:b/>
                <w:bCs/>
                <w:position w:val="1"/>
              </w:rPr>
              <w:t>tem</w:t>
            </w:r>
          </w:p>
        </w:tc>
        <w:tc>
          <w:tcPr>
            <w:tcW w:w="567" w:type="dxa"/>
            <w:vAlign w:val="center"/>
          </w:tcPr>
          <w:p w14:paraId="6C5B4AFC" w14:textId="77777777" w:rsidR="00B706E1" w:rsidRDefault="00B706E1" w:rsidP="00B706E1">
            <w:pPr>
              <w:spacing w:line="264" w:lineRule="exact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bCs/>
                <w:position w:val="1"/>
              </w:rPr>
              <w:t>Yes</w:t>
            </w:r>
          </w:p>
        </w:tc>
        <w:tc>
          <w:tcPr>
            <w:tcW w:w="567" w:type="dxa"/>
            <w:vAlign w:val="center"/>
          </w:tcPr>
          <w:p w14:paraId="0558A707" w14:textId="77777777" w:rsidR="00B706E1" w:rsidRDefault="00B706E1" w:rsidP="00B706E1">
            <w:pPr>
              <w:spacing w:line="264" w:lineRule="exact"/>
              <w:ind w:left="2"/>
              <w:jc w:val="center"/>
              <w:rPr>
                <w:rFonts w:eastAsia="Calibri" w:cs="Calibri"/>
              </w:rPr>
            </w:pPr>
            <w:r>
              <w:rPr>
                <w:rFonts w:eastAsia="Calibri" w:cs="Calibri"/>
                <w:b/>
                <w:bCs/>
                <w:spacing w:val="1"/>
                <w:position w:val="1"/>
              </w:rPr>
              <w:t>No</w:t>
            </w:r>
          </w:p>
        </w:tc>
        <w:tc>
          <w:tcPr>
            <w:tcW w:w="3680" w:type="dxa"/>
            <w:vAlign w:val="center"/>
          </w:tcPr>
          <w:p w14:paraId="350C6639" w14:textId="77777777" w:rsidR="00B706E1" w:rsidRDefault="00B706E1" w:rsidP="00B706E1">
            <w:pPr>
              <w:spacing w:line="264" w:lineRule="exact"/>
              <w:jc w:val="center"/>
              <w:rPr>
                <w:rFonts w:eastAsia="Calibri" w:cs="Calibri"/>
                <w:sz w:val="14"/>
                <w:szCs w:val="14"/>
              </w:rPr>
            </w:pPr>
            <w:r>
              <w:rPr>
                <w:rFonts w:eastAsia="Calibri" w:cs="Calibri"/>
                <w:b/>
                <w:bCs/>
                <w:position w:val="1"/>
              </w:rPr>
              <w:t>Ref</w:t>
            </w:r>
            <w:r>
              <w:rPr>
                <w:rFonts w:eastAsia="Calibri" w:cs="Calibri"/>
                <w:b/>
                <w:bCs/>
                <w:spacing w:val="-1"/>
                <w:position w:val="1"/>
              </w:rPr>
              <w:t>e</w:t>
            </w:r>
            <w:r>
              <w:rPr>
                <w:rFonts w:eastAsia="Calibri" w:cs="Calibri"/>
                <w:b/>
                <w:bCs/>
                <w:spacing w:val="1"/>
                <w:position w:val="1"/>
              </w:rPr>
              <w:t>r</w:t>
            </w:r>
            <w:r>
              <w:rPr>
                <w:rFonts w:eastAsia="Calibri" w:cs="Calibri"/>
                <w:b/>
                <w:bCs/>
                <w:spacing w:val="-1"/>
                <w:position w:val="1"/>
              </w:rPr>
              <w:t>en</w:t>
            </w:r>
            <w:r>
              <w:rPr>
                <w:rFonts w:eastAsia="Calibri" w:cs="Calibri"/>
                <w:b/>
                <w:bCs/>
                <w:spacing w:val="1"/>
                <w:position w:val="1"/>
              </w:rPr>
              <w:t>c</w:t>
            </w:r>
            <w:r>
              <w:rPr>
                <w:rFonts w:eastAsia="Calibri" w:cs="Calibri"/>
                <w:b/>
                <w:bCs/>
                <w:spacing w:val="-3"/>
                <w:position w:val="1"/>
              </w:rPr>
              <w:t>e</w:t>
            </w:r>
          </w:p>
        </w:tc>
      </w:tr>
      <w:tr w:rsidR="00B706E1" w14:paraId="416681D9" w14:textId="77777777" w:rsidTr="00B706E1">
        <w:trPr>
          <w:jc w:val="center"/>
        </w:trPr>
        <w:tc>
          <w:tcPr>
            <w:tcW w:w="4820" w:type="dxa"/>
            <w:vAlign w:val="center"/>
          </w:tcPr>
          <w:p w14:paraId="07B7CBCD" w14:textId="77777777" w:rsidR="00B706E1" w:rsidRPr="001358DC" w:rsidRDefault="00B706E1" w:rsidP="00B706E1">
            <w:pPr>
              <w:spacing w:before="36"/>
              <w:ind w:left="102" w:right="34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1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2"/>
              </w:rPr>
              <w:t xml:space="preserve"> </w:t>
            </w:r>
            <w:r w:rsidRPr="001358DC">
              <w:rPr>
                <w:rFonts w:eastAsia="Calibri" w:cs="Calibri"/>
              </w:rPr>
              <w:t>Is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you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z</w:t>
            </w:r>
            <w:r w:rsidRPr="001358DC">
              <w:rPr>
                <w:rFonts w:eastAsia="Calibri" w:cs="Calibri"/>
              </w:rPr>
              <w:t>ati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n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legal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entit</w:t>
            </w:r>
            <w:r w:rsidRPr="001358DC">
              <w:rPr>
                <w:rFonts w:eastAsia="Calibri" w:cs="Calibri"/>
                <w:spacing w:val="-1"/>
              </w:rPr>
              <w:t>y</w:t>
            </w:r>
            <w:r w:rsidRPr="001358DC">
              <w:rPr>
                <w:rFonts w:eastAsia="Calibri" w:cs="Calibri"/>
              </w:rPr>
              <w:t>?</w:t>
            </w:r>
          </w:p>
        </w:tc>
        <w:tc>
          <w:tcPr>
            <w:tcW w:w="567" w:type="dxa"/>
            <w:vAlign w:val="center"/>
          </w:tcPr>
          <w:p w14:paraId="31122DB9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170D92B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  <w:vAlign w:val="center"/>
          </w:tcPr>
          <w:p w14:paraId="0147FAA0" w14:textId="77777777" w:rsidR="00B706E1" w:rsidRPr="005E3625" w:rsidRDefault="00B706E1" w:rsidP="00B706E1">
            <w:pPr>
              <w:spacing w:before="36"/>
              <w:ind w:left="102" w:right="858"/>
              <w:rPr>
                <w:rFonts w:eastAsia="Calibri" w:cs="Calibri"/>
              </w:rPr>
            </w:pPr>
          </w:p>
        </w:tc>
      </w:tr>
      <w:tr w:rsidR="00B706E1" w14:paraId="783BD4BC" w14:textId="77777777" w:rsidTr="001358DC">
        <w:trPr>
          <w:jc w:val="center"/>
        </w:trPr>
        <w:tc>
          <w:tcPr>
            <w:tcW w:w="4820" w:type="dxa"/>
            <w:vAlign w:val="center"/>
          </w:tcPr>
          <w:p w14:paraId="149044BE" w14:textId="69509BBA" w:rsidR="00B706E1" w:rsidRPr="001358DC" w:rsidRDefault="00B706E1" w:rsidP="00B706E1">
            <w:pPr>
              <w:spacing w:before="37" w:line="239" w:lineRule="auto"/>
              <w:ind w:left="102" w:right="34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2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 xml:space="preserve">Do </w:t>
            </w:r>
            <w:r w:rsidRPr="001358DC">
              <w:rPr>
                <w:rFonts w:eastAsia="Calibri" w:cs="Calibri"/>
                <w:spacing w:val="1"/>
              </w:rPr>
              <w:t>yo</w:t>
            </w:r>
            <w:r w:rsidRPr="001358DC">
              <w:rPr>
                <w:rFonts w:eastAsia="Calibri" w:cs="Calibri"/>
              </w:rPr>
              <w:t>u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h</w:t>
            </w:r>
            <w:r w:rsidRPr="001358DC">
              <w:rPr>
                <w:rFonts w:eastAsia="Calibri" w:cs="Calibri"/>
                <w:spacing w:val="-3"/>
              </w:rPr>
              <w:t>a</w:t>
            </w:r>
            <w:r w:rsidRPr="001358DC">
              <w:rPr>
                <w:rFonts w:eastAsia="Calibri" w:cs="Calibri"/>
                <w:spacing w:val="1"/>
              </w:rPr>
              <w:t>v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 xml:space="preserve">the </w:t>
            </w:r>
            <w:r w:rsidRPr="001358DC">
              <w:rPr>
                <w:rFonts w:eastAsia="Calibri" w:cs="Calibri"/>
                <w:spacing w:val="-2"/>
              </w:rPr>
              <w:t>l</w:t>
            </w:r>
            <w:r w:rsidRPr="001358DC">
              <w:rPr>
                <w:rFonts w:eastAsia="Calibri" w:cs="Calibri"/>
              </w:rPr>
              <w:t>egal ri</w:t>
            </w:r>
            <w:r w:rsidRPr="001358DC">
              <w:rPr>
                <w:rFonts w:eastAsia="Calibri" w:cs="Calibri"/>
                <w:spacing w:val="-1"/>
              </w:rPr>
              <w:t>gh</w:t>
            </w:r>
            <w:r w:rsidRPr="001358DC">
              <w:rPr>
                <w:rFonts w:eastAsia="Calibri" w:cs="Calibri"/>
              </w:rPr>
              <w:t>ts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o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use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 xml:space="preserve">the </w:t>
            </w:r>
            <w:r w:rsidRPr="001358DC">
              <w:rPr>
                <w:rFonts w:eastAsia="Calibri" w:cs="Calibri"/>
                <w:spacing w:val="1"/>
              </w:rPr>
              <w:t>m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erial in conjunction with the Steps of the IMT-</w:t>
            </w:r>
            <w:r w:rsidR="001F6CAB">
              <w:rPr>
                <w:rFonts w:eastAsia="Calibri" w:cs="Calibri"/>
              </w:rPr>
              <w:t>Advanced</w:t>
            </w:r>
            <w:r w:rsidRPr="001358DC">
              <w:rPr>
                <w:rFonts w:eastAsia="Calibri" w:cs="Calibri"/>
              </w:rPr>
              <w:t xml:space="preserve"> process?</w:t>
            </w:r>
          </w:p>
        </w:tc>
        <w:tc>
          <w:tcPr>
            <w:tcW w:w="567" w:type="dxa"/>
            <w:vAlign w:val="center"/>
          </w:tcPr>
          <w:p w14:paraId="7DA9E2F8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79753BE7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</w:tcPr>
          <w:p w14:paraId="653020B4" w14:textId="0B1F6821" w:rsidR="00B706E1" w:rsidRDefault="00000000" w:rsidP="00B706E1">
            <w:pPr>
              <w:ind w:left="102" w:right="-20"/>
              <w:rPr>
                <w:rFonts w:eastAsia="Calibri" w:cs="Calibri"/>
              </w:rPr>
            </w:pPr>
            <w:hyperlink r:id="rId7" w:history="1">
              <w:r w:rsidR="00660724">
                <w:rPr>
                  <w:rStyle w:val="Hyperlink"/>
                  <w:rFonts w:cs="Calibri"/>
                  <w:lang w:eastAsia="ja-JP"/>
                </w:rPr>
                <w:t>IMT-</w:t>
              </w:r>
              <w:r w:rsidR="00F80CE7">
                <w:rPr>
                  <w:rStyle w:val="Hyperlink"/>
                  <w:rFonts w:cs="Calibri"/>
                  <w:lang w:eastAsia="ja-JP"/>
                </w:rPr>
                <w:t>ADV</w:t>
              </w:r>
              <w:r w:rsidR="00660724">
                <w:rPr>
                  <w:rStyle w:val="Hyperlink"/>
                  <w:rFonts w:cs="Calibri"/>
                  <w:lang w:eastAsia="ja-JP"/>
                </w:rPr>
                <w:t>/2(Rev.</w:t>
              </w:r>
              <w:r w:rsidR="00F80CE7">
                <w:rPr>
                  <w:rStyle w:val="Hyperlink"/>
                  <w:rFonts w:cs="Calibri"/>
                  <w:lang w:eastAsia="ja-JP"/>
                </w:rPr>
                <w:t>1</w:t>
              </w:r>
              <w:r w:rsidR="00660724">
                <w:rPr>
                  <w:rStyle w:val="Hyperlink"/>
                  <w:rFonts w:cs="Calibri"/>
                  <w:lang w:eastAsia="ja-JP"/>
                </w:rPr>
                <w:t>)</w:t>
              </w:r>
            </w:hyperlink>
            <w:r w:rsidR="00B706E1" w:rsidRPr="001358DC">
              <w:rPr>
                <w:rFonts w:eastAsia="Calibri" w:cs="Calibri"/>
              </w:rPr>
              <w:t>, Submission, evaluation process and consensus building for IMT-</w:t>
            </w:r>
            <w:r w:rsidR="001F6CAB">
              <w:rPr>
                <w:rFonts w:eastAsia="Calibri" w:cs="Calibri"/>
              </w:rPr>
              <w:t>Advanced</w:t>
            </w:r>
            <w:r w:rsidR="00F80CE7">
              <w:rPr>
                <w:rFonts w:eastAsia="Calibri" w:cs="Calibri"/>
              </w:rPr>
              <w:t>.</w:t>
            </w:r>
          </w:p>
          <w:p w14:paraId="5C7F53F1" w14:textId="3B00DF3E" w:rsidR="00F80CE7" w:rsidRDefault="00000000" w:rsidP="00B706E1">
            <w:pPr>
              <w:ind w:left="102" w:right="-20"/>
              <w:rPr>
                <w:rFonts w:eastAsia="Calibri" w:cs="Calibri"/>
              </w:rPr>
            </w:pPr>
            <w:hyperlink r:id="rId8" w:history="1">
              <w:r w:rsidR="00F80CE7">
                <w:rPr>
                  <w:rStyle w:val="Hyperlink"/>
                  <w:rFonts w:cs="Calibri"/>
                  <w:lang w:eastAsia="ja-JP"/>
                </w:rPr>
                <w:t>IMT-ADV/24(Rev.3)</w:t>
              </w:r>
            </w:hyperlink>
            <w:r w:rsidR="00F80CE7">
              <w:rPr>
                <w:rStyle w:val="Hyperlink"/>
                <w:rFonts w:cs="Calibri"/>
                <w:lang w:eastAsia="ja-JP"/>
              </w:rPr>
              <w:t xml:space="preserve">, </w:t>
            </w:r>
            <w:r w:rsidR="00F80CE7" w:rsidRPr="00F80CE7">
              <w:rPr>
                <w:rFonts w:eastAsia="Calibri" w:cs="Calibri"/>
              </w:rPr>
              <w:t>Process and the use of Global Core Specification (GCS), references and related certifications in conjunction with Recommendation ITU-R M.2012</w:t>
            </w:r>
          </w:p>
          <w:p w14:paraId="2187F7D8" w14:textId="24E6FD7B" w:rsidR="00F80CE7" w:rsidRPr="001358DC" w:rsidRDefault="00000000" w:rsidP="00B706E1">
            <w:pPr>
              <w:ind w:left="102" w:right="-20"/>
              <w:rPr>
                <w:rFonts w:eastAsia="Calibri" w:cs="Calibri"/>
              </w:rPr>
            </w:pPr>
            <w:hyperlink r:id="rId9" w:history="1">
              <w:r w:rsidR="00F80CE7">
                <w:rPr>
                  <w:rStyle w:val="Hyperlink"/>
                  <w:rFonts w:cs="Calibri"/>
                  <w:lang w:eastAsia="ja-JP"/>
                </w:rPr>
                <w:t>IMT-ADV/25(Rev.1)</w:t>
              </w:r>
            </w:hyperlink>
            <w:r w:rsidR="00F80CE7" w:rsidRPr="001358DC">
              <w:rPr>
                <w:rFonts w:eastAsia="Calibri" w:cs="Calibri"/>
              </w:rPr>
              <w:t>,</w:t>
            </w:r>
            <w:r w:rsidR="00F80CE7">
              <w:rPr>
                <w:rFonts w:eastAsia="Calibri" w:cs="Calibri"/>
              </w:rPr>
              <w:t xml:space="preserve"> </w:t>
            </w:r>
            <w:r w:rsidR="00F80CE7" w:rsidRPr="00F80CE7">
              <w:rPr>
                <w:rFonts w:eastAsia="Calibri" w:cs="Calibri"/>
              </w:rPr>
              <w:t>Procedure for the development of draft revisions of Recommendation ITU-R M.2012 - Detailed specifications of the terrestrial radio interfaces of International Mobile Telecommunications-Advanced (IMT-Advanced)</w:t>
            </w:r>
          </w:p>
        </w:tc>
      </w:tr>
      <w:tr w:rsidR="00B706E1" w14:paraId="45DA37B9" w14:textId="77777777" w:rsidTr="001358DC">
        <w:trPr>
          <w:jc w:val="center"/>
        </w:trPr>
        <w:tc>
          <w:tcPr>
            <w:tcW w:w="4820" w:type="dxa"/>
            <w:vAlign w:val="center"/>
          </w:tcPr>
          <w:p w14:paraId="2A5D2423" w14:textId="20808B3F" w:rsidR="00B706E1" w:rsidRPr="001358DC" w:rsidRDefault="00B706E1" w:rsidP="00B706E1">
            <w:pPr>
              <w:spacing w:before="36"/>
              <w:ind w:left="102" w:right="34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3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D</w:t>
            </w:r>
            <w:r w:rsidRPr="001358DC">
              <w:rPr>
                <w:rFonts w:eastAsia="Calibri" w:cs="Calibri"/>
              </w:rPr>
              <w:t>o</w:t>
            </w:r>
            <w:r w:rsidRPr="001358DC">
              <w:rPr>
                <w:rFonts w:eastAsia="Calibri" w:cs="Calibri"/>
                <w:spacing w:val="-1"/>
              </w:rPr>
              <w:t xml:space="preserve"> y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u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2"/>
              </w:rPr>
              <w:t>e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o</w:t>
            </w:r>
            <w:r w:rsidRPr="001358DC">
              <w:rPr>
                <w:rFonts w:eastAsia="Calibri" w:cs="Calibri"/>
                <w:spacing w:val="2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>ra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-3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ITU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 r</w:t>
            </w:r>
            <w:r w:rsidRPr="001358DC">
              <w:rPr>
                <w:rFonts w:eastAsia="Calibri" w:cs="Calibri"/>
                <w:spacing w:val="1"/>
              </w:rPr>
              <w:t>oy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3"/>
              </w:rPr>
              <w:t>l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2"/>
              </w:rPr>
              <w:t>y</w:t>
            </w:r>
            <w:r w:rsidRPr="001358DC">
              <w:rPr>
                <w:rFonts w:eastAsia="Calibri" w:cs="Calibri"/>
              </w:rPr>
              <w:t>-fr</w:t>
            </w:r>
            <w:r w:rsidRPr="001358DC">
              <w:rPr>
                <w:rFonts w:eastAsia="Calibri" w:cs="Calibri"/>
                <w:spacing w:val="-2"/>
              </w:rPr>
              <w:t>e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>se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f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the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ac</w:t>
            </w:r>
            <w:r w:rsidRPr="001358DC">
              <w:rPr>
                <w:rFonts w:eastAsia="Calibri" w:cs="Calibri"/>
                <w:spacing w:val="1"/>
              </w:rPr>
              <w:t>c</w:t>
            </w:r>
            <w:r w:rsidRPr="001358DC">
              <w:rPr>
                <w:rFonts w:eastAsia="Calibri" w:cs="Calibri"/>
              </w:rPr>
              <w:t>ep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ed t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</w:rPr>
              <w:t>x</w:t>
            </w:r>
            <w:r w:rsidRPr="001358DC">
              <w:rPr>
                <w:rFonts w:eastAsia="Calibri" w:cs="Calibri"/>
                <w:spacing w:val="1"/>
              </w:rPr>
              <w:t>t</w:t>
            </w:r>
            <w:r w:rsidRPr="001358DC">
              <w:rPr>
                <w:rFonts w:eastAsia="Calibri" w:cs="Calibri"/>
              </w:rPr>
              <w:t>s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an</w:t>
            </w:r>
            <w:r w:rsidRPr="001358DC">
              <w:rPr>
                <w:rFonts w:eastAsia="Calibri" w:cs="Calibri"/>
                <w:spacing w:val="-1"/>
              </w:rPr>
              <w:t>d/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r re</w:t>
            </w:r>
            <w:r w:rsidRPr="001358DC">
              <w:rPr>
                <w:rFonts w:eastAsia="Calibri" w:cs="Calibri"/>
                <w:spacing w:val="-2"/>
              </w:rPr>
              <w:t>f</w:t>
            </w:r>
            <w:r w:rsidRPr="001358DC">
              <w:rPr>
                <w:rFonts w:eastAsia="Calibri" w:cs="Calibri"/>
              </w:rPr>
              <w:t>eren</w:t>
            </w:r>
            <w:r w:rsidRPr="001358DC">
              <w:rPr>
                <w:rFonts w:eastAsia="Calibri" w:cs="Calibri"/>
                <w:spacing w:val="-2"/>
              </w:rPr>
              <w:t>c</w:t>
            </w:r>
            <w:r w:rsidRPr="001358DC">
              <w:rPr>
                <w:rFonts w:eastAsia="Calibri" w:cs="Calibri"/>
              </w:rPr>
              <w:t>es</w:t>
            </w:r>
            <w:r w:rsidRPr="001358DC">
              <w:rPr>
                <w:rFonts w:eastAsia="Calibri" w:cs="Calibri"/>
                <w:spacing w:val="2"/>
              </w:rPr>
              <w:t>/</w:t>
            </w:r>
            <w:r w:rsidRPr="001358DC">
              <w:rPr>
                <w:rFonts w:eastAsia="Calibri" w:cs="Calibri"/>
                <w:spacing w:val="-3"/>
              </w:rPr>
              <w:t>h</w:t>
            </w:r>
            <w:r w:rsidRPr="001358DC">
              <w:rPr>
                <w:rFonts w:eastAsia="Calibri" w:cs="Calibri"/>
                <w:spacing w:val="-1"/>
              </w:rPr>
              <w:t>yp</w:t>
            </w:r>
            <w:r w:rsidRPr="001358DC">
              <w:rPr>
                <w:rFonts w:eastAsia="Calibri" w:cs="Calibri"/>
              </w:rPr>
              <w:t>erli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ks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in conjunction with the Step</w:t>
            </w:r>
            <w:r w:rsidR="0000215D">
              <w:rPr>
                <w:rFonts w:eastAsia="Calibri" w:cs="Calibri"/>
              </w:rPr>
              <w:t xml:space="preserve"> 8</w:t>
            </w:r>
            <w:r w:rsidRPr="001358DC">
              <w:rPr>
                <w:rFonts w:eastAsia="Calibri" w:cs="Calibri"/>
              </w:rPr>
              <w:t xml:space="preserve"> of the IMT-</w:t>
            </w:r>
            <w:r w:rsidR="001F6CAB">
              <w:rPr>
                <w:rFonts w:eastAsia="Calibri" w:cs="Calibri"/>
              </w:rPr>
              <w:t>Advanced</w:t>
            </w:r>
            <w:r w:rsidRPr="001358DC">
              <w:rPr>
                <w:rFonts w:eastAsia="Calibri" w:cs="Calibri"/>
              </w:rPr>
              <w:t xml:space="preserve"> process?</w:t>
            </w:r>
          </w:p>
        </w:tc>
        <w:tc>
          <w:tcPr>
            <w:tcW w:w="567" w:type="dxa"/>
            <w:vAlign w:val="center"/>
          </w:tcPr>
          <w:p w14:paraId="524025A9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01F1A129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</w:tcPr>
          <w:p w14:paraId="2DC0506D" w14:textId="5B4AE10F" w:rsidR="00B706E1" w:rsidRPr="001358DC" w:rsidRDefault="00B706E1" w:rsidP="00B706E1">
            <w:pPr>
              <w:spacing w:before="36"/>
              <w:ind w:left="102" w:right="-20"/>
              <w:rPr>
                <w:rFonts w:eastAsia="Calibri" w:cs="Calibri"/>
              </w:rPr>
            </w:pPr>
            <w:r w:rsidRPr="001358DC">
              <w:t xml:space="preserve">Resolutions </w:t>
            </w:r>
            <w:hyperlink r:id="rId10" w:history="1">
              <w:r w:rsidRPr="001358DC">
                <w:rPr>
                  <w:rStyle w:val="Hyperlink"/>
                </w:rPr>
                <w:t>ITU-R 1</w:t>
              </w:r>
            </w:hyperlink>
            <w:r w:rsidRPr="001358DC">
              <w:t xml:space="preserve">, </w:t>
            </w:r>
            <w:hyperlink r:id="rId11" w:history="1">
              <w:r w:rsidRPr="00F80CE7">
                <w:rPr>
                  <w:rStyle w:val="Hyperlink"/>
                </w:rPr>
                <w:t xml:space="preserve">ITU-R </w:t>
              </w:r>
              <w:r w:rsidR="00F80CE7">
                <w:rPr>
                  <w:rStyle w:val="Hyperlink"/>
                </w:rPr>
                <w:t>57</w:t>
              </w:r>
            </w:hyperlink>
            <w:r w:rsidRPr="001358DC">
              <w:t xml:space="preserve">, </w:t>
            </w:r>
            <w:hyperlink r:id="rId12" w:history="1">
              <w:r w:rsidR="00660724">
                <w:rPr>
                  <w:rStyle w:val="Hyperlink"/>
                </w:rPr>
                <w:t>ITU-R 9</w:t>
              </w:r>
            </w:hyperlink>
            <w:r w:rsidRPr="001358DC">
              <w:t xml:space="preserve"> and as announced in Circular Letter </w:t>
            </w:r>
            <w:hyperlink r:id="rId13" w:history="1">
              <w:r w:rsidR="00276F06" w:rsidRPr="00276F06">
                <w:rPr>
                  <w:rStyle w:val="Hyperlink"/>
                  <w:szCs w:val="24"/>
                  <w:lang w:val="en-GB"/>
                </w:rPr>
                <w:t>5/LCCE/93</w:t>
              </w:r>
            </w:hyperlink>
            <w:r w:rsidRPr="00276F06">
              <w:rPr>
                <w:rStyle w:val="Hyperlink"/>
              </w:rPr>
              <w:t>,</w:t>
            </w:r>
            <w:r w:rsidRPr="00276F06">
              <w:t xml:space="preserve"> and</w:t>
            </w:r>
            <w:r w:rsidRPr="001358DC">
              <w:t xml:space="preserve"> further stipulated in Document </w:t>
            </w:r>
            <w:hyperlink r:id="rId14" w:history="1">
              <w:r w:rsidR="00F80CE7">
                <w:rPr>
                  <w:rStyle w:val="Hyperlink"/>
                  <w:rFonts w:cs="Calibri"/>
                  <w:lang w:eastAsia="ja-JP"/>
                </w:rPr>
                <w:t>IMT-ADV/2(Rev.1)</w:t>
              </w:r>
            </w:hyperlink>
            <w:r w:rsidRPr="001358DC">
              <w:t xml:space="preserve"> under Step </w:t>
            </w:r>
            <w:r w:rsidR="00660724">
              <w:t>8</w:t>
            </w:r>
            <w:r w:rsidRPr="001358DC">
              <w:t xml:space="preserve"> of the IMT-</w:t>
            </w:r>
            <w:r w:rsidR="001F6CAB">
              <w:rPr>
                <w:rFonts w:eastAsia="Calibri" w:cs="Calibri"/>
              </w:rPr>
              <w:t xml:space="preserve"> </w:t>
            </w:r>
            <w:r w:rsidR="001F6CAB">
              <w:rPr>
                <w:rFonts w:eastAsia="Calibri" w:cs="Calibri"/>
              </w:rPr>
              <w:t>Advanced</w:t>
            </w:r>
            <w:r w:rsidR="001F6CAB" w:rsidRPr="001358DC">
              <w:rPr>
                <w:rFonts w:eastAsia="Calibri" w:cs="Calibri"/>
              </w:rPr>
              <w:t xml:space="preserve"> </w:t>
            </w:r>
            <w:r w:rsidRPr="001358DC">
              <w:t>process</w:t>
            </w:r>
          </w:p>
        </w:tc>
      </w:tr>
      <w:tr w:rsidR="00B706E1" w14:paraId="7CFECDEE" w14:textId="77777777" w:rsidTr="001358DC">
        <w:trPr>
          <w:jc w:val="center"/>
        </w:trPr>
        <w:tc>
          <w:tcPr>
            <w:tcW w:w="4820" w:type="dxa"/>
            <w:vAlign w:val="center"/>
          </w:tcPr>
          <w:p w14:paraId="5F9881AE" w14:textId="6C603B45" w:rsidR="00B706E1" w:rsidRPr="001358DC" w:rsidRDefault="00B706E1" w:rsidP="00B706E1">
            <w:pPr>
              <w:spacing w:before="37" w:line="239" w:lineRule="auto"/>
              <w:ind w:left="102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4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r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3"/>
              </w:rPr>
              <w:t>d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c</w:t>
            </w:r>
            <w:r w:rsidRPr="001358DC">
              <w:rPr>
                <w:rFonts w:eastAsia="Calibri" w:cs="Calibri"/>
                <w:spacing w:val="-3"/>
              </w:rPr>
              <w:t>u</w:t>
            </w:r>
            <w:r w:rsidRPr="001358DC">
              <w:rPr>
                <w:rFonts w:eastAsia="Calibri" w:cs="Calibri"/>
                <w:spacing w:val="1"/>
              </w:rPr>
              <w:t>m</w:t>
            </w:r>
            <w:r w:rsidRPr="001358DC">
              <w:rPr>
                <w:rFonts w:eastAsia="Calibri" w:cs="Calibri"/>
              </w:rPr>
              <w:t>ents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fr</w:t>
            </w:r>
            <w:r w:rsidRPr="001358DC">
              <w:rPr>
                <w:rFonts w:eastAsia="Calibri" w:cs="Calibri"/>
                <w:spacing w:val="-1"/>
              </w:rPr>
              <w:t>o</w:t>
            </w:r>
            <w:r w:rsidRPr="001358DC">
              <w:rPr>
                <w:rFonts w:eastAsia="Calibri" w:cs="Calibri"/>
              </w:rPr>
              <w:t>m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yo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z</w:t>
            </w:r>
            <w:r w:rsidRPr="001358DC">
              <w:rPr>
                <w:rFonts w:eastAsia="Calibri" w:cs="Calibri"/>
              </w:rPr>
              <w:t>ati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n</w:t>
            </w:r>
            <w:r w:rsidRPr="001358DC">
              <w:rPr>
                <w:rFonts w:eastAsia="Calibri" w:cs="Calibri"/>
                <w:spacing w:val="-3"/>
              </w:rPr>
              <w:t xml:space="preserve"> </w:t>
            </w:r>
            <w:r w:rsidRPr="001358DC">
              <w:rPr>
                <w:rFonts w:eastAsia="Calibri" w:cs="Calibri"/>
              </w:rPr>
              <w:t>that a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b</w:t>
            </w:r>
            <w:r w:rsidRPr="001358DC">
              <w:rPr>
                <w:rFonts w:eastAsia="Calibri" w:cs="Calibri"/>
              </w:rPr>
              <w:t>ei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g</w:t>
            </w:r>
            <w:r w:rsidRPr="001358DC">
              <w:rPr>
                <w:rFonts w:eastAsia="Calibri" w:cs="Calibri"/>
                <w:spacing w:val="-3"/>
              </w:rPr>
              <w:t xml:space="preserve"> </w:t>
            </w:r>
            <w:r w:rsidRPr="001358DC">
              <w:rPr>
                <w:rFonts w:eastAsia="Calibri" w:cs="Calibri"/>
              </w:rPr>
              <w:t>used a</w:t>
            </w:r>
            <w:r w:rsidRPr="001358DC">
              <w:rPr>
                <w:rFonts w:eastAsia="Calibri" w:cs="Calibri"/>
                <w:spacing w:val="-1"/>
              </w:rPr>
              <w:t>nd</w:t>
            </w:r>
            <w:r w:rsidRPr="001358DC">
              <w:rPr>
                <w:rFonts w:eastAsia="Calibri" w:cs="Calibri"/>
                <w:spacing w:val="1"/>
              </w:rPr>
              <w:t>/o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ef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  <w:spacing w:val="-3"/>
              </w:rPr>
              <w:t>r</w:t>
            </w:r>
            <w:r w:rsidRPr="001358DC">
              <w:rPr>
                <w:rFonts w:eastAsia="Calibri" w:cs="Calibri"/>
              </w:rPr>
              <w:t xml:space="preserve">enced in conjunction </w:t>
            </w:r>
            <w:r w:rsidRPr="001358DC">
              <w:rPr>
                <w:rFonts w:eastAsia="Calibri" w:cs="Calibri"/>
              </w:rPr>
              <w:lastRenderedPageBreak/>
              <w:t>with the Step</w:t>
            </w:r>
            <w:r w:rsidR="0000215D">
              <w:rPr>
                <w:rFonts w:eastAsia="Calibri" w:cs="Calibri"/>
              </w:rPr>
              <w:t xml:space="preserve"> 8</w:t>
            </w:r>
            <w:r w:rsidRPr="001358DC">
              <w:rPr>
                <w:rFonts w:eastAsia="Calibri" w:cs="Calibri"/>
              </w:rPr>
              <w:t xml:space="preserve"> of the IMT-</w:t>
            </w:r>
            <w:r w:rsidR="001F6CAB">
              <w:rPr>
                <w:rFonts w:eastAsia="Calibri" w:cs="Calibri"/>
              </w:rPr>
              <w:t xml:space="preserve"> </w:t>
            </w:r>
            <w:r w:rsidR="001F6CAB">
              <w:rPr>
                <w:rFonts w:eastAsia="Calibri" w:cs="Calibri"/>
              </w:rPr>
              <w:t>Advanced</w:t>
            </w:r>
            <w:r w:rsidR="001F6CAB" w:rsidRPr="001358DC">
              <w:rPr>
                <w:rFonts w:eastAsia="Calibri" w:cs="Calibri"/>
              </w:rPr>
              <w:t xml:space="preserve"> </w:t>
            </w:r>
            <w:r w:rsidRPr="001358DC">
              <w:rPr>
                <w:rFonts w:eastAsia="Calibri" w:cs="Calibri"/>
              </w:rPr>
              <w:t>process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-2"/>
              </w:rPr>
              <w:t>a</w:t>
            </w:r>
            <w:r w:rsidRPr="001358DC">
              <w:rPr>
                <w:rFonts w:eastAsia="Calibri" w:cs="Calibri"/>
                <w:spacing w:val="1"/>
              </w:rPr>
              <w:t>v</w:t>
            </w:r>
            <w:r w:rsidRPr="001358DC">
              <w:rPr>
                <w:rFonts w:eastAsia="Calibri" w:cs="Calibri"/>
              </w:rPr>
              <w:t>ai</w:t>
            </w:r>
            <w:r w:rsidRPr="001358DC">
              <w:rPr>
                <w:rFonts w:eastAsia="Calibri" w:cs="Calibri"/>
                <w:spacing w:val="-1"/>
              </w:rPr>
              <w:t>l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b</w:t>
            </w:r>
            <w:r w:rsidRPr="001358DC">
              <w:rPr>
                <w:rFonts w:eastAsia="Calibri" w:cs="Calibri"/>
              </w:rPr>
              <w:t>le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 xml:space="preserve">to the </w:t>
            </w:r>
            <w:proofErr w:type="gramStart"/>
            <w:r w:rsidRPr="001358DC">
              <w:rPr>
                <w:rFonts w:eastAsia="Calibri" w:cs="Calibri"/>
                <w:spacing w:val="-1"/>
              </w:rPr>
              <w:t>g</w:t>
            </w:r>
            <w:r w:rsidRPr="001358DC">
              <w:rPr>
                <w:rFonts w:eastAsia="Calibri" w:cs="Calibri"/>
              </w:rPr>
              <w:t xml:space="preserve">eneral </w:t>
            </w:r>
            <w:r w:rsidRPr="001358DC">
              <w:rPr>
                <w:rFonts w:eastAsia="Calibri" w:cs="Calibri"/>
                <w:spacing w:val="-1"/>
              </w:rPr>
              <w:t>pub</w:t>
            </w:r>
            <w:r w:rsidRPr="001358DC">
              <w:rPr>
                <w:rFonts w:eastAsia="Calibri" w:cs="Calibri"/>
              </w:rPr>
              <w:t>lic</w:t>
            </w:r>
            <w:proofErr w:type="gramEnd"/>
            <w:r w:rsidRPr="001358DC">
              <w:rPr>
                <w:rFonts w:eastAsia="Calibri" w:cs="Calibri"/>
              </w:rPr>
              <w:t>?</w:t>
            </w:r>
          </w:p>
          <w:p w14:paraId="78B3E95E" w14:textId="77777777" w:rsidR="00B706E1" w:rsidRPr="001358DC" w:rsidRDefault="00B706E1" w:rsidP="00B706E1">
            <w:pPr>
              <w:spacing w:line="200" w:lineRule="exact"/>
            </w:pPr>
          </w:p>
          <w:p w14:paraId="290CB057" w14:textId="77777777" w:rsidR="00B706E1" w:rsidRPr="001358DC" w:rsidRDefault="00B706E1" w:rsidP="001358DC">
            <w:pPr>
              <w:ind w:left="102" w:right="-20"/>
              <w:rPr>
                <w:rFonts w:eastAsia="Calibri" w:cs="Calibri"/>
              </w:rPr>
            </w:pPr>
            <w:r w:rsidRPr="001358DC">
              <w:rPr>
                <w:rFonts w:eastAsia="Calibri" w:cs="Calibri"/>
              </w:rPr>
              <w:t xml:space="preserve">(If </w:t>
            </w:r>
            <w:r w:rsidRPr="001358DC">
              <w:rPr>
                <w:rFonts w:eastAsia="Calibri" w:cs="Calibri"/>
                <w:spacing w:val="1"/>
              </w:rPr>
              <w:t>y</w:t>
            </w:r>
            <w:r w:rsidRPr="001358DC">
              <w:rPr>
                <w:rFonts w:eastAsia="Calibri" w:cs="Calibri"/>
              </w:rPr>
              <w:t>es, plea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1"/>
              </w:rPr>
              <w:t>o</w:t>
            </w:r>
            <w:r w:rsidRPr="001358DC">
              <w:rPr>
                <w:rFonts w:eastAsia="Calibri" w:cs="Calibri"/>
                <w:spacing w:val="1"/>
              </w:rPr>
              <w:t>v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d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49"/>
              </w:rPr>
              <w:t xml:space="preserve"> 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f</w:t>
            </w:r>
            <w:r w:rsidRPr="001358DC">
              <w:rPr>
                <w:rFonts w:eastAsia="Calibri" w:cs="Calibri"/>
                <w:spacing w:val="-1"/>
              </w:rPr>
              <w:t>o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1"/>
              </w:rPr>
              <w:t>m</w:t>
            </w:r>
            <w:r w:rsidRPr="001358DC">
              <w:rPr>
                <w:rFonts w:eastAsia="Calibri" w:cs="Calibri"/>
              </w:rPr>
              <w:t>at</w:t>
            </w:r>
            <w:r w:rsidRPr="001358DC">
              <w:rPr>
                <w:rFonts w:eastAsia="Calibri" w:cs="Calibri"/>
                <w:spacing w:val="-2"/>
              </w:rPr>
              <w:t>i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n</w:t>
            </w:r>
            <w:r w:rsidR="001358DC" w:rsidRPr="001358DC">
              <w:rPr>
                <w:rFonts w:eastAsia="Calibri" w:cs="Calibri"/>
              </w:rPr>
              <w:t xml:space="preserve"> </w:t>
            </w:r>
            <w:r w:rsidRPr="001358DC">
              <w:rPr>
                <w:rFonts w:eastAsia="Calibri" w:cs="Calibri"/>
              </w:rPr>
              <w:t>as pa</w:t>
            </w:r>
            <w:r w:rsidRPr="001358DC">
              <w:rPr>
                <w:rFonts w:eastAsia="Calibri" w:cs="Calibri"/>
                <w:spacing w:val="-1"/>
              </w:rPr>
              <w:t>r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 xml:space="preserve">f </w:t>
            </w:r>
            <w:r w:rsidRPr="001358DC">
              <w:rPr>
                <w:rFonts w:eastAsia="Calibri" w:cs="Calibri"/>
                <w:spacing w:val="-1"/>
              </w:rPr>
              <w:t>y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ep</w:t>
            </w:r>
            <w:r w:rsidRPr="001358DC">
              <w:rPr>
                <w:rFonts w:eastAsia="Calibri" w:cs="Calibri"/>
                <w:spacing w:val="-1"/>
              </w:rPr>
              <w:t>l</w:t>
            </w:r>
            <w:r w:rsidRPr="001358DC">
              <w:rPr>
                <w:rFonts w:eastAsia="Calibri" w:cs="Calibri"/>
              </w:rPr>
              <w:t>y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3"/>
              </w:rPr>
              <w:t>h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w</w:t>
            </w:r>
            <w:r w:rsidRPr="001358DC">
              <w:rPr>
                <w:rFonts w:eastAsia="Calibri" w:cs="Calibri"/>
                <w:spacing w:val="-2"/>
              </w:rPr>
              <w:t xml:space="preserve"> 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ey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can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-3"/>
              </w:rPr>
              <w:t>b</w:t>
            </w:r>
            <w:r w:rsidRPr="001358DC">
              <w:rPr>
                <w:rFonts w:eastAsia="Calibri" w:cs="Calibri"/>
              </w:rPr>
              <w:t xml:space="preserve">e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b</w:t>
            </w:r>
            <w:r w:rsidRPr="001358DC">
              <w:rPr>
                <w:rFonts w:eastAsia="Calibri" w:cs="Calibri"/>
              </w:rPr>
              <w:t>tai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 xml:space="preserve">ed </w:t>
            </w:r>
            <w:r w:rsidRPr="001358DC">
              <w:rPr>
                <w:rFonts w:eastAsia="Calibri" w:cs="Calibri"/>
                <w:spacing w:val="-3"/>
              </w:rPr>
              <w:t>b</w:t>
            </w:r>
            <w:r w:rsidRPr="001358DC">
              <w:rPr>
                <w:rFonts w:eastAsia="Calibri" w:cs="Calibri"/>
              </w:rPr>
              <w:t>y</w:t>
            </w:r>
            <w:r w:rsidRPr="001358DC">
              <w:rPr>
                <w:rFonts w:eastAsia="Calibri" w:cs="Calibri"/>
                <w:spacing w:val="1"/>
              </w:rPr>
              <w:t xml:space="preserve"> 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p</w:t>
            </w:r>
            <w:r w:rsidRPr="001358DC">
              <w:rPr>
                <w:rFonts w:eastAsia="Calibri" w:cs="Calibri"/>
                <w:spacing w:val="-1"/>
              </w:rPr>
              <w:t>ub</w:t>
            </w:r>
            <w:r w:rsidRPr="001358DC">
              <w:rPr>
                <w:rFonts w:eastAsia="Calibri" w:cs="Calibri"/>
              </w:rPr>
              <w:t>lic)</w:t>
            </w:r>
          </w:p>
        </w:tc>
        <w:tc>
          <w:tcPr>
            <w:tcW w:w="567" w:type="dxa"/>
            <w:vAlign w:val="center"/>
          </w:tcPr>
          <w:p w14:paraId="66D5B060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2EDC4A9D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</w:tcPr>
          <w:p w14:paraId="5427268D" w14:textId="77777777" w:rsidR="00B706E1" w:rsidRPr="001358DC" w:rsidRDefault="00B706E1" w:rsidP="00B706E1">
            <w:pPr>
              <w:spacing w:line="239" w:lineRule="auto"/>
              <w:ind w:left="100" w:right="268"/>
              <w:rPr>
                <w:rFonts w:eastAsia="Calibri" w:cs="Calibri"/>
              </w:rPr>
            </w:pPr>
          </w:p>
        </w:tc>
      </w:tr>
      <w:tr w:rsidR="00B706E1" w14:paraId="0527D081" w14:textId="77777777" w:rsidTr="001358DC">
        <w:trPr>
          <w:jc w:val="center"/>
        </w:trPr>
        <w:tc>
          <w:tcPr>
            <w:tcW w:w="4820" w:type="dxa"/>
            <w:vAlign w:val="center"/>
          </w:tcPr>
          <w:p w14:paraId="562F1414" w14:textId="1DEE0E64" w:rsidR="00B706E1" w:rsidRPr="001358DC" w:rsidRDefault="00B706E1" w:rsidP="00B706E1">
            <w:pPr>
              <w:spacing w:before="37" w:line="239" w:lineRule="auto"/>
              <w:ind w:left="102" w:right="44"/>
              <w:rPr>
                <w:rFonts w:eastAsia="Calibri" w:cs="Calibri"/>
              </w:rPr>
            </w:pPr>
            <w:r w:rsidRPr="001358DC">
              <w:rPr>
                <w:rFonts w:eastAsia="Calibri" w:cs="Calibri"/>
                <w:spacing w:val="1"/>
              </w:rPr>
              <w:t>5</w:t>
            </w:r>
            <w:r w:rsidRPr="001358DC">
              <w:rPr>
                <w:rFonts w:eastAsia="Calibri" w:cs="Calibri"/>
              </w:rPr>
              <w:t>)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r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</w:rPr>
              <w:t>a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>y</w:t>
            </w:r>
            <w:r w:rsidRPr="001358DC">
              <w:rPr>
                <w:rFonts w:eastAsia="Calibri" w:cs="Calibri"/>
                <w:spacing w:val="-1"/>
              </w:rPr>
              <w:t xml:space="preserve"> o</w:t>
            </w:r>
            <w:r w:rsidRPr="001358DC">
              <w:rPr>
                <w:rFonts w:eastAsia="Calibri" w:cs="Calibri"/>
              </w:rPr>
              <w:t xml:space="preserve">ther </w:t>
            </w:r>
            <w:r w:rsidRPr="001358DC">
              <w:rPr>
                <w:rFonts w:eastAsia="Calibri" w:cs="Calibri"/>
                <w:spacing w:val="-2"/>
              </w:rPr>
              <w:t>c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d</w:t>
            </w:r>
            <w:r w:rsidRPr="001358DC">
              <w:rPr>
                <w:rFonts w:eastAsia="Calibri" w:cs="Calibri"/>
              </w:rPr>
              <w:t>erati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n</w:t>
            </w:r>
            <w:r w:rsidRPr="001358DC">
              <w:rPr>
                <w:rFonts w:eastAsia="Calibri" w:cs="Calibri"/>
              </w:rPr>
              <w:t xml:space="preserve">s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f any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intell</w:t>
            </w:r>
            <w:r w:rsidRPr="001358DC">
              <w:rPr>
                <w:rFonts w:eastAsia="Calibri" w:cs="Calibri"/>
                <w:spacing w:val="-2"/>
              </w:rPr>
              <w:t>e</w:t>
            </w:r>
            <w:r w:rsidRPr="001358DC">
              <w:rPr>
                <w:rFonts w:eastAsia="Calibri" w:cs="Calibri"/>
              </w:rPr>
              <w:t xml:space="preserve">ctual 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  <w:spacing w:val="-3"/>
              </w:rPr>
              <w:t>r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er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y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</w:rPr>
              <w:t>ri</w:t>
            </w:r>
            <w:r w:rsidRPr="001358DC">
              <w:rPr>
                <w:rFonts w:eastAsia="Calibri" w:cs="Calibri"/>
                <w:spacing w:val="-1"/>
              </w:rPr>
              <w:t>gh</w:t>
            </w:r>
            <w:r w:rsidRPr="001358DC">
              <w:rPr>
                <w:rFonts w:eastAsia="Calibri" w:cs="Calibri"/>
              </w:rPr>
              <w:t>ts assert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</w:rPr>
              <w:t>d</w:t>
            </w:r>
            <w:r w:rsidRPr="001358DC">
              <w:rPr>
                <w:rFonts w:eastAsia="Calibri" w:cs="Calibri"/>
                <w:spacing w:val="-3"/>
              </w:rPr>
              <w:t xml:space="preserve"> </w:t>
            </w:r>
            <w:r w:rsidRPr="001358DC">
              <w:rPr>
                <w:rFonts w:eastAsia="Calibri" w:cs="Calibri"/>
              </w:rPr>
              <w:t>f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t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3"/>
              </w:rPr>
              <w:t>a</w:t>
            </w:r>
            <w:r w:rsidRPr="001358DC">
              <w:rPr>
                <w:rFonts w:eastAsia="Calibri" w:cs="Calibri"/>
              </w:rPr>
              <w:t>cc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 xml:space="preserve">ed </w:t>
            </w:r>
            <w:r w:rsidRPr="001358DC">
              <w:rPr>
                <w:rFonts w:eastAsia="Calibri" w:cs="Calibri"/>
                <w:spacing w:val="-2"/>
              </w:rPr>
              <w:t>t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>x</w:t>
            </w:r>
            <w:r w:rsidRPr="001358DC">
              <w:rPr>
                <w:rFonts w:eastAsia="Calibri" w:cs="Calibri"/>
              </w:rPr>
              <w:t>ts a</w:t>
            </w:r>
            <w:r w:rsidRPr="001358DC">
              <w:rPr>
                <w:rFonts w:eastAsia="Calibri" w:cs="Calibri"/>
                <w:spacing w:val="-1"/>
              </w:rPr>
              <w:t>nd</w:t>
            </w:r>
            <w:r w:rsidRPr="001358DC">
              <w:rPr>
                <w:rFonts w:eastAsia="Calibri" w:cs="Calibri"/>
                <w:spacing w:val="1"/>
              </w:rPr>
              <w:t>/o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ef</w:t>
            </w:r>
            <w:r w:rsidRPr="001358DC">
              <w:rPr>
                <w:rFonts w:eastAsia="Calibri" w:cs="Calibri"/>
                <w:spacing w:val="1"/>
              </w:rPr>
              <w:t>e</w:t>
            </w:r>
            <w:r w:rsidRPr="001358DC">
              <w:rPr>
                <w:rFonts w:eastAsia="Calibri" w:cs="Calibri"/>
                <w:spacing w:val="-3"/>
              </w:rPr>
              <w:t>r</w:t>
            </w:r>
            <w:r w:rsidRPr="001358DC">
              <w:rPr>
                <w:rFonts w:eastAsia="Calibri" w:cs="Calibri"/>
              </w:rPr>
              <w:t>ence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  <w:spacing w:val="1"/>
              </w:rPr>
              <w:t>/</w:t>
            </w:r>
            <w:r w:rsidRPr="001358DC">
              <w:rPr>
                <w:rFonts w:eastAsia="Calibri" w:cs="Calibri"/>
                <w:spacing w:val="-1"/>
              </w:rPr>
              <w:t>h</w:t>
            </w:r>
            <w:r w:rsidRPr="001358DC">
              <w:rPr>
                <w:rFonts w:eastAsia="Calibri" w:cs="Calibri"/>
                <w:spacing w:val="1"/>
              </w:rPr>
              <w:t>y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er</w:t>
            </w:r>
            <w:r w:rsidRPr="001358DC">
              <w:rPr>
                <w:rFonts w:eastAsia="Calibri" w:cs="Calibri"/>
                <w:spacing w:val="1"/>
              </w:rPr>
              <w:t>l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4"/>
              </w:rPr>
              <w:t>n</w:t>
            </w:r>
            <w:r w:rsidRPr="001358DC">
              <w:rPr>
                <w:rFonts w:eastAsia="Calibri" w:cs="Calibri"/>
              </w:rPr>
              <w:t>ks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 xml:space="preserve">sed in in conjunction with the Steps of the </w:t>
            </w:r>
            <w:r w:rsidRPr="00276F06">
              <w:rPr>
                <w:rFonts w:eastAsia="Calibri" w:cs="Calibri"/>
              </w:rPr>
              <w:t>IMT</w:t>
            </w:r>
            <w:r w:rsidRPr="00276F06">
              <w:rPr>
                <w:rFonts w:eastAsia="Calibri" w:cs="Calibri"/>
              </w:rPr>
              <w:noBreakHyphen/>
            </w:r>
            <w:r w:rsidR="001F6CAB" w:rsidRPr="00276F06">
              <w:rPr>
                <w:rFonts w:eastAsia="Calibri" w:cs="Calibri"/>
              </w:rPr>
              <w:t xml:space="preserve"> </w:t>
            </w:r>
            <w:r w:rsidR="001F6CAB" w:rsidRPr="00276F06">
              <w:rPr>
                <w:rFonts w:eastAsia="Calibri" w:cs="Calibri"/>
              </w:rPr>
              <w:t>Advanced</w:t>
            </w:r>
            <w:r w:rsidR="001F6CAB" w:rsidRPr="001358DC">
              <w:rPr>
                <w:rFonts w:eastAsia="Calibri" w:cs="Calibri"/>
              </w:rPr>
              <w:t xml:space="preserve"> </w:t>
            </w:r>
            <w:r w:rsidRPr="001358DC">
              <w:rPr>
                <w:rFonts w:eastAsia="Calibri" w:cs="Calibri"/>
              </w:rPr>
              <w:t>process that are not covered under the scope of the</w:t>
            </w:r>
            <w:r w:rsidRPr="001358DC">
              <w:t xml:space="preserve"> </w:t>
            </w:r>
            <w:r w:rsidRPr="001358DC">
              <w:rPr>
                <w:rFonts w:eastAsia="Calibri" w:cs="Calibri"/>
                <w:i/>
                <w:iCs/>
              </w:rPr>
              <w:t>General Patent Statement and Licensing Declaration form</w:t>
            </w:r>
            <w:r w:rsidRPr="001358DC">
              <w:rPr>
                <w:rFonts w:eastAsia="Calibri" w:cs="Calibri"/>
              </w:rPr>
              <w:t xml:space="preserve"> of ITU?</w:t>
            </w:r>
          </w:p>
          <w:p w14:paraId="67221D67" w14:textId="77777777" w:rsidR="00B706E1" w:rsidRPr="001358DC" w:rsidRDefault="00B706E1" w:rsidP="00B706E1">
            <w:pPr>
              <w:spacing w:line="200" w:lineRule="exact"/>
            </w:pPr>
          </w:p>
          <w:p w14:paraId="22CEE5F7" w14:textId="77777777" w:rsidR="00B706E1" w:rsidRPr="001358DC" w:rsidRDefault="00B706E1" w:rsidP="00B706E1">
            <w:pPr>
              <w:ind w:left="102" w:right="85"/>
              <w:rPr>
                <w:rFonts w:eastAsia="Calibri" w:cs="Calibri"/>
              </w:rPr>
            </w:pPr>
            <w:r w:rsidRPr="001358DC">
              <w:rPr>
                <w:rFonts w:eastAsia="Calibri" w:cs="Calibri"/>
              </w:rPr>
              <w:t xml:space="preserve">(If </w:t>
            </w:r>
            <w:r w:rsidRPr="001358DC">
              <w:rPr>
                <w:rFonts w:eastAsia="Calibri" w:cs="Calibri"/>
                <w:spacing w:val="1"/>
              </w:rPr>
              <w:t>y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</w:rPr>
              <w:t>,</w:t>
            </w:r>
            <w:r w:rsidRPr="001358DC">
              <w:rPr>
                <w:rFonts w:eastAsia="Calibri" w:cs="Calibri"/>
                <w:spacing w:val="2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lea</w:t>
            </w:r>
            <w:r w:rsidRPr="001358DC">
              <w:rPr>
                <w:rFonts w:eastAsia="Calibri" w:cs="Calibri"/>
                <w:spacing w:val="-2"/>
              </w:rPr>
              <w:t>s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1"/>
              </w:rPr>
              <w:t xml:space="preserve"> </w:t>
            </w:r>
            <w:r w:rsidRPr="001358DC">
              <w:rPr>
                <w:rFonts w:eastAsia="Calibri" w:cs="Calibri"/>
                <w:spacing w:val="-1"/>
              </w:rPr>
              <w:t>p</w:t>
            </w:r>
            <w:r w:rsidRPr="001358DC">
              <w:rPr>
                <w:rFonts w:eastAsia="Calibri" w:cs="Calibri"/>
              </w:rPr>
              <w:t>r</w:t>
            </w:r>
            <w:r w:rsidRPr="001358DC">
              <w:rPr>
                <w:rFonts w:eastAsia="Calibri" w:cs="Calibri"/>
                <w:spacing w:val="-1"/>
              </w:rPr>
              <w:t>o</w:t>
            </w:r>
            <w:r w:rsidRPr="001358DC">
              <w:rPr>
                <w:rFonts w:eastAsia="Calibri" w:cs="Calibri"/>
                <w:spacing w:val="1"/>
              </w:rPr>
              <w:t>v</w:t>
            </w:r>
            <w:r w:rsidRPr="001358DC">
              <w:rPr>
                <w:rFonts w:eastAsia="Calibri" w:cs="Calibri"/>
              </w:rPr>
              <w:t>i</w:t>
            </w:r>
            <w:r w:rsidRPr="001358DC">
              <w:rPr>
                <w:rFonts w:eastAsia="Calibri" w:cs="Calibri"/>
                <w:spacing w:val="-1"/>
              </w:rPr>
              <w:t>d</w:t>
            </w:r>
            <w:r w:rsidRPr="001358DC">
              <w:rPr>
                <w:rFonts w:eastAsia="Calibri" w:cs="Calibri"/>
              </w:rPr>
              <w:t>e</w:t>
            </w:r>
            <w:r w:rsidRPr="001358DC">
              <w:rPr>
                <w:rFonts w:eastAsia="Calibri" w:cs="Calibri"/>
                <w:spacing w:val="-2"/>
              </w:rPr>
              <w:t xml:space="preserve"> </w:t>
            </w:r>
            <w:r w:rsidRPr="001358DC">
              <w:rPr>
                <w:rFonts w:eastAsia="Calibri" w:cs="Calibri"/>
              </w:rPr>
              <w:t>spec</w:t>
            </w:r>
            <w:r w:rsidRPr="001358DC">
              <w:rPr>
                <w:rFonts w:eastAsia="Calibri" w:cs="Calibri"/>
                <w:spacing w:val="-2"/>
              </w:rPr>
              <w:t>i</w:t>
            </w:r>
            <w:r w:rsidRPr="001358DC">
              <w:rPr>
                <w:rFonts w:eastAsia="Calibri" w:cs="Calibri"/>
              </w:rPr>
              <w:t>fic details as pa</w:t>
            </w:r>
            <w:r w:rsidRPr="001358DC">
              <w:rPr>
                <w:rFonts w:eastAsia="Calibri" w:cs="Calibri"/>
                <w:spacing w:val="-1"/>
              </w:rPr>
              <w:t>r</w:t>
            </w:r>
            <w:r w:rsidRPr="001358DC">
              <w:rPr>
                <w:rFonts w:eastAsia="Calibri" w:cs="Calibri"/>
              </w:rPr>
              <w:t>t</w:t>
            </w:r>
            <w:r w:rsidRPr="001358DC">
              <w:rPr>
                <w:rFonts w:eastAsia="Calibri" w:cs="Calibri"/>
                <w:spacing w:val="-1"/>
              </w:rPr>
              <w:t xml:space="preserve"> 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</w:rPr>
              <w:t xml:space="preserve">f </w:t>
            </w:r>
            <w:r w:rsidRPr="001358DC">
              <w:rPr>
                <w:rFonts w:eastAsia="Calibri" w:cs="Calibri"/>
                <w:spacing w:val="-1"/>
              </w:rPr>
              <w:t>y</w:t>
            </w:r>
            <w:r w:rsidRPr="001358DC">
              <w:rPr>
                <w:rFonts w:eastAsia="Calibri" w:cs="Calibri"/>
                <w:spacing w:val="1"/>
              </w:rPr>
              <w:t>o</w:t>
            </w:r>
            <w:r w:rsidRPr="001358DC">
              <w:rPr>
                <w:rFonts w:eastAsia="Calibri" w:cs="Calibri"/>
                <w:spacing w:val="-1"/>
              </w:rPr>
              <w:t>u</w:t>
            </w:r>
            <w:r w:rsidRPr="001358DC">
              <w:rPr>
                <w:rFonts w:eastAsia="Calibri" w:cs="Calibri"/>
              </w:rPr>
              <w:t xml:space="preserve">r </w:t>
            </w:r>
            <w:r w:rsidRPr="001358DC">
              <w:rPr>
                <w:rFonts w:eastAsia="Calibri" w:cs="Calibri"/>
                <w:spacing w:val="-2"/>
              </w:rPr>
              <w:t>r</w:t>
            </w:r>
            <w:r w:rsidRPr="001358DC">
              <w:rPr>
                <w:rFonts w:eastAsia="Calibri" w:cs="Calibri"/>
              </w:rPr>
              <w:t>ep</w:t>
            </w:r>
            <w:r w:rsidRPr="001358DC">
              <w:rPr>
                <w:rFonts w:eastAsia="Calibri" w:cs="Calibri"/>
                <w:spacing w:val="-1"/>
              </w:rPr>
              <w:t>l</w:t>
            </w:r>
            <w:r w:rsidRPr="001358DC">
              <w:rPr>
                <w:rFonts w:eastAsia="Calibri" w:cs="Calibri"/>
                <w:spacing w:val="1"/>
              </w:rPr>
              <w:t>y</w:t>
            </w:r>
            <w:r w:rsidRPr="001358DC">
              <w:rPr>
                <w:rFonts w:eastAsia="Calibri" w:cs="Calibri"/>
              </w:rPr>
              <w:t>)</w:t>
            </w:r>
          </w:p>
        </w:tc>
        <w:tc>
          <w:tcPr>
            <w:tcW w:w="567" w:type="dxa"/>
            <w:vAlign w:val="center"/>
          </w:tcPr>
          <w:p w14:paraId="7658FDA2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14:paraId="4F0725F0" w14:textId="77777777" w:rsidR="00B706E1" w:rsidRDefault="00B706E1" w:rsidP="00B706E1">
            <w:pPr>
              <w:spacing w:before="15" w:line="260" w:lineRule="exact"/>
              <w:rPr>
                <w:sz w:val="26"/>
                <w:szCs w:val="26"/>
              </w:rPr>
            </w:pPr>
          </w:p>
        </w:tc>
        <w:tc>
          <w:tcPr>
            <w:tcW w:w="3680" w:type="dxa"/>
          </w:tcPr>
          <w:p w14:paraId="60474C37" w14:textId="77777777" w:rsidR="00B706E1" w:rsidRPr="001358DC" w:rsidRDefault="00B706E1" w:rsidP="00B706E1">
            <w:pPr>
              <w:spacing w:before="9" w:line="140" w:lineRule="exact"/>
            </w:pPr>
          </w:p>
          <w:p w14:paraId="2A43C6A1" w14:textId="2433E761" w:rsidR="00B706E1" w:rsidRPr="001358DC" w:rsidRDefault="00B706E1" w:rsidP="00B706E1">
            <w:pPr>
              <w:spacing w:line="239" w:lineRule="auto"/>
              <w:ind w:left="100" w:right="39"/>
              <w:rPr>
                <w:rFonts w:cs="Calibri"/>
                <w:lang w:eastAsia="ja-JP"/>
              </w:rPr>
            </w:pPr>
            <w:r w:rsidRPr="001358DC">
              <w:t xml:space="preserve">Resolutions </w:t>
            </w:r>
            <w:hyperlink r:id="rId15" w:history="1">
              <w:r w:rsidRPr="001358DC">
                <w:rPr>
                  <w:rStyle w:val="Hyperlink"/>
                </w:rPr>
                <w:t>ITU-R 1</w:t>
              </w:r>
            </w:hyperlink>
            <w:r w:rsidRPr="001358DC">
              <w:t xml:space="preserve">, </w:t>
            </w:r>
            <w:hyperlink r:id="rId16" w:history="1">
              <w:r w:rsidR="00F80CE7" w:rsidRPr="00F80CE7">
                <w:rPr>
                  <w:rStyle w:val="Hyperlink"/>
                </w:rPr>
                <w:t xml:space="preserve">ITU-R </w:t>
              </w:r>
              <w:r w:rsidR="00F80CE7">
                <w:rPr>
                  <w:rStyle w:val="Hyperlink"/>
                </w:rPr>
                <w:t>57</w:t>
              </w:r>
            </w:hyperlink>
            <w:r w:rsidRPr="001358DC">
              <w:t xml:space="preserve">, </w:t>
            </w:r>
            <w:hyperlink r:id="rId17" w:history="1">
              <w:r w:rsidR="0000215D">
                <w:rPr>
                  <w:rStyle w:val="Hyperlink"/>
                </w:rPr>
                <w:t>ITU-R 9</w:t>
              </w:r>
            </w:hyperlink>
            <w:r w:rsidRPr="001358DC">
              <w:t xml:space="preserve"> and as announced in Circular Letter </w:t>
            </w:r>
            <w:hyperlink r:id="rId18" w:history="1">
              <w:r w:rsidR="005C682C" w:rsidRPr="00276F06">
                <w:rPr>
                  <w:rStyle w:val="Hyperlink"/>
                  <w:szCs w:val="24"/>
                  <w:lang w:val="en-GB"/>
                </w:rPr>
                <w:t>5/LCCE/</w:t>
              </w:r>
              <w:r w:rsidR="00276F06" w:rsidRPr="00276F06">
                <w:rPr>
                  <w:rStyle w:val="Hyperlink"/>
                  <w:szCs w:val="24"/>
                  <w:lang w:val="en-GB"/>
                </w:rPr>
                <w:t>93</w:t>
              </w:r>
            </w:hyperlink>
            <w:r w:rsidRPr="00276F06">
              <w:rPr>
                <w:rStyle w:val="Hyperlink"/>
              </w:rPr>
              <w:t>,</w:t>
            </w:r>
            <w:r w:rsidRPr="00276F06">
              <w:t xml:space="preserve"> and</w:t>
            </w:r>
            <w:r w:rsidRPr="001358DC">
              <w:t xml:space="preserve"> further stipulated in Document </w:t>
            </w:r>
            <w:hyperlink r:id="rId19" w:history="1">
              <w:r w:rsidR="00F80CE7">
                <w:rPr>
                  <w:rStyle w:val="Hyperlink"/>
                  <w:rFonts w:cs="Calibri"/>
                  <w:lang w:eastAsia="ja-JP"/>
                </w:rPr>
                <w:t>IMT-ADV/2(Rev.1)</w:t>
              </w:r>
            </w:hyperlink>
            <w:r w:rsidRPr="001358DC">
              <w:t xml:space="preserve"> under Step </w:t>
            </w:r>
            <w:r w:rsidR="0000215D">
              <w:t>8</w:t>
            </w:r>
            <w:r w:rsidRPr="001358DC">
              <w:t xml:space="preserve"> of the IMT-</w:t>
            </w:r>
            <w:r w:rsidR="001F6CAB">
              <w:rPr>
                <w:rFonts w:eastAsia="Calibri" w:cs="Calibri"/>
              </w:rPr>
              <w:t xml:space="preserve"> </w:t>
            </w:r>
            <w:r w:rsidR="001F6CAB">
              <w:rPr>
                <w:rFonts w:eastAsia="Calibri" w:cs="Calibri"/>
              </w:rPr>
              <w:t>Advanced</w:t>
            </w:r>
            <w:r w:rsidR="001F6CAB" w:rsidRPr="001358DC">
              <w:rPr>
                <w:rFonts w:eastAsia="Calibri" w:cs="Calibri"/>
              </w:rPr>
              <w:t xml:space="preserve"> </w:t>
            </w:r>
            <w:r w:rsidRPr="001358DC">
              <w:t>process</w:t>
            </w:r>
          </w:p>
        </w:tc>
      </w:tr>
    </w:tbl>
    <w:p w14:paraId="63769950" w14:textId="77777777" w:rsidR="00A06306" w:rsidRDefault="00A06306" w:rsidP="00A06306">
      <w:pPr>
        <w:spacing w:before="15" w:line="260" w:lineRule="exact"/>
        <w:rPr>
          <w:sz w:val="26"/>
          <w:szCs w:val="26"/>
        </w:rPr>
      </w:pPr>
    </w:p>
    <w:p w14:paraId="57E47198" w14:textId="77777777" w:rsidR="00B42820" w:rsidRDefault="00B42820" w:rsidP="00A06306">
      <w:pPr>
        <w:spacing w:before="11" w:line="240" w:lineRule="exact"/>
        <w:rPr>
          <w:sz w:val="24"/>
          <w:szCs w:val="24"/>
        </w:rPr>
      </w:pPr>
    </w:p>
    <w:tbl>
      <w:tblPr>
        <w:tblW w:w="96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5"/>
        <w:gridCol w:w="6520"/>
      </w:tblGrid>
      <w:tr w:rsidR="00B42820" w:rsidRPr="000B326C" w14:paraId="3D173FF0" w14:textId="77777777" w:rsidTr="00B42820">
        <w:trPr>
          <w:trHeight w:val="410"/>
        </w:trPr>
        <w:tc>
          <w:tcPr>
            <w:tcW w:w="9665" w:type="dxa"/>
            <w:gridSpan w:val="2"/>
            <w:tcBorders>
              <w:top w:val="single" w:sz="4" w:space="0" w:color="auto"/>
              <w:bottom w:val="nil"/>
            </w:tcBorders>
          </w:tcPr>
          <w:p w14:paraId="71E6C4C2" w14:textId="77777777" w:rsidR="00B42820" w:rsidRPr="000B326C" w:rsidRDefault="00B42820" w:rsidP="00B7072C">
            <w:pPr>
              <w:spacing w:before="100" w:beforeAutospacing="1" w:after="100" w:afterAutospacing="1"/>
              <w:rPr>
                <w:b/>
              </w:rPr>
            </w:pPr>
            <w:r w:rsidRPr="000B326C">
              <w:rPr>
                <w:b/>
              </w:rPr>
              <w:t>Signature:</w:t>
            </w:r>
          </w:p>
        </w:tc>
      </w:tr>
      <w:tr w:rsidR="00B42820" w:rsidRPr="000B326C" w14:paraId="65B5C4A3" w14:textId="77777777" w:rsidTr="0000215D">
        <w:trPr>
          <w:trHeight w:val="520"/>
        </w:trPr>
        <w:tc>
          <w:tcPr>
            <w:tcW w:w="3145" w:type="dxa"/>
            <w:tcBorders>
              <w:top w:val="nil"/>
              <w:bottom w:val="nil"/>
              <w:right w:val="nil"/>
            </w:tcBorders>
          </w:tcPr>
          <w:p w14:paraId="3FFC9E99" w14:textId="6A4E03FA" w:rsidR="00B42820" w:rsidRPr="000B326C" w:rsidRDefault="0000215D" w:rsidP="00B7072C">
            <w:pPr>
              <w:spacing w:after="100" w:afterAutospacing="1"/>
            </w:pPr>
            <w:r>
              <w:t xml:space="preserve">Transposing Organization </w:t>
            </w:r>
            <w:r w:rsidR="00B42820">
              <w:t>name</w:t>
            </w:r>
          </w:p>
        </w:tc>
        <w:tc>
          <w:tcPr>
            <w:tcW w:w="6520" w:type="dxa"/>
            <w:tcBorders>
              <w:top w:val="nil"/>
              <w:left w:val="nil"/>
            </w:tcBorders>
          </w:tcPr>
          <w:p w14:paraId="595D2733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  <w:tr w:rsidR="00B42820" w:rsidRPr="000B326C" w14:paraId="7007043E" w14:textId="77777777" w:rsidTr="0000215D">
        <w:trPr>
          <w:trHeight w:val="555"/>
        </w:trPr>
        <w:tc>
          <w:tcPr>
            <w:tcW w:w="3145" w:type="dxa"/>
            <w:tcBorders>
              <w:top w:val="nil"/>
              <w:bottom w:val="nil"/>
              <w:right w:val="nil"/>
            </w:tcBorders>
          </w:tcPr>
          <w:p w14:paraId="09459DC0" w14:textId="77777777" w:rsidR="00B42820" w:rsidRPr="000B326C" w:rsidRDefault="00B42820" w:rsidP="00B7072C">
            <w:pPr>
              <w:spacing w:after="100" w:afterAutospacing="1"/>
            </w:pPr>
            <w:r w:rsidRPr="000B326C">
              <w:t>Name of authorized person</w:t>
            </w:r>
          </w:p>
        </w:tc>
        <w:tc>
          <w:tcPr>
            <w:tcW w:w="6520" w:type="dxa"/>
            <w:tcBorders>
              <w:left w:val="nil"/>
            </w:tcBorders>
          </w:tcPr>
          <w:p w14:paraId="4EC17DE1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  <w:tr w:rsidR="00B42820" w:rsidRPr="000B326C" w14:paraId="1B870A85" w14:textId="77777777" w:rsidTr="0000215D">
        <w:trPr>
          <w:trHeight w:val="559"/>
        </w:trPr>
        <w:tc>
          <w:tcPr>
            <w:tcW w:w="3145" w:type="dxa"/>
            <w:tcBorders>
              <w:top w:val="nil"/>
              <w:bottom w:val="nil"/>
              <w:right w:val="nil"/>
            </w:tcBorders>
          </w:tcPr>
          <w:p w14:paraId="583AA0C1" w14:textId="77777777" w:rsidR="00B42820" w:rsidRPr="000B326C" w:rsidRDefault="00B42820" w:rsidP="00B7072C">
            <w:pPr>
              <w:spacing w:after="100" w:afterAutospacing="1"/>
            </w:pPr>
            <w:r w:rsidRPr="000B326C">
              <w:t>Title of authorized person</w:t>
            </w:r>
          </w:p>
        </w:tc>
        <w:tc>
          <w:tcPr>
            <w:tcW w:w="6520" w:type="dxa"/>
            <w:tcBorders>
              <w:left w:val="nil"/>
            </w:tcBorders>
          </w:tcPr>
          <w:p w14:paraId="5C35EB0C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  <w:tr w:rsidR="00B42820" w:rsidRPr="000B326C" w14:paraId="73136BFD" w14:textId="77777777" w:rsidTr="0000215D">
        <w:trPr>
          <w:trHeight w:val="553"/>
        </w:trPr>
        <w:tc>
          <w:tcPr>
            <w:tcW w:w="3145" w:type="dxa"/>
            <w:tcBorders>
              <w:top w:val="nil"/>
              <w:bottom w:val="nil"/>
              <w:right w:val="nil"/>
            </w:tcBorders>
          </w:tcPr>
          <w:p w14:paraId="26AB5E05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  <w:r w:rsidRPr="000B326C">
              <w:t>Signature</w:t>
            </w:r>
          </w:p>
        </w:tc>
        <w:tc>
          <w:tcPr>
            <w:tcW w:w="6520" w:type="dxa"/>
            <w:tcBorders>
              <w:left w:val="nil"/>
            </w:tcBorders>
          </w:tcPr>
          <w:p w14:paraId="1742A728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  <w:tr w:rsidR="00B42820" w:rsidRPr="000B326C" w14:paraId="0A8204F0" w14:textId="77777777" w:rsidTr="0000215D">
        <w:trPr>
          <w:trHeight w:val="547"/>
        </w:trPr>
        <w:tc>
          <w:tcPr>
            <w:tcW w:w="3145" w:type="dxa"/>
            <w:tcBorders>
              <w:top w:val="nil"/>
              <w:bottom w:val="single" w:sz="6" w:space="0" w:color="auto"/>
              <w:right w:val="nil"/>
            </w:tcBorders>
          </w:tcPr>
          <w:p w14:paraId="4B22CD88" w14:textId="77777777" w:rsidR="00B42820" w:rsidRPr="000B326C" w:rsidRDefault="00B42820" w:rsidP="00B7072C">
            <w:pPr>
              <w:spacing w:after="100" w:afterAutospacing="1"/>
            </w:pPr>
            <w:r w:rsidRPr="000B326C">
              <w:t>Place, Date</w:t>
            </w:r>
          </w:p>
        </w:tc>
        <w:tc>
          <w:tcPr>
            <w:tcW w:w="6520" w:type="dxa"/>
            <w:tcBorders>
              <w:left w:val="nil"/>
              <w:bottom w:val="single" w:sz="6" w:space="0" w:color="auto"/>
            </w:tcBorders>
          </w:tcPr>
          <w:p w14:paraId="1133C7BB" w14:textId="77777777" w:rsidR="00B42820" w:rsidRPr="000B326C" w:rsidRDefault="00B42820" w:rsidP="00B7072C">
            <w:pPr>
              <w:spacing w:after="100" w:afterAutospacing="1"/>
              <w:rPr>
                <w:b/>
              </w:rPr>
            </w:pPr>
          </w:p>
        </w:tc>
      </w:tr>
    </w:tbl>
    <w:p w14:paraId="390420E9" w14:textId="77777777" w:rsidR="00FB3E4C" w:rsidRDefault="00FB3E4C" w:rsidP="00500EE2">
      <w:pPr>
        <w:spacing w:before="16"/>
        <w:ind w:left="228" w:right="-20"/>
        <w:rPr>
          <w:rFonts w:eastAsia="Calibri" w:cs="Calibri"/>
          <w:b/>
          <w:bCs/>
          <w:i/>
        </w:rPr>
      </w:pPr>
    </w:p>
    <w:p w14:paraId="43CA8B12" w14:textId="77777777" w:rsidR="00E06DD8" w:rsidRDefault="00E06DD8" w:rsidP="00F0732E">
      <w:pPr>
        <w:spacing w:before="240" w:line="276" w:lineRule="auto"/>
        <w:rPr>
          <w:rFonts w:asciiTheme="minorHAnsi" w:hAnsiTheme="minorHAnsi" w:cstheme="minorHAnsi"/>
          <w:i/>
          <w:iCs/>
          <w:color w:val="000000" w:themeColor="text1"/>
          <w:highlight w:val="cyan"/>
        </w:rPr>
      </w:pPr>
    </w:p>
    <w:p w14:paraId="4C460B14" w14:textId="77777777" w:rsidR="00366191" w:rsidRPr="00A35615" w:rsidRDefault="00366191" w:rsidP="00F0732E">
      <w:pPr>
        <w:spacing w:before="240" w:line="276" w:lineRule="auto"/>
        <w:rPr>
          <w:rFonts w:asciiTheme="minorHAnsi" w:hAnsiTheme="minorHAnsi" w:cstheme="minorHAnsi"/>
          <w:i/>
          <w:iCs/>
          <w:color w:val="000000" w:themeColor="text1"/>
          <w:highlight w:val="cyan"/>
        </w:rPr>
      </w:pPr>
      <w:r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t>The completed form should be returned to:</w:t>
      </w:r>
    </w:p>
    <w:p w14:paraId="3C6FE32C" w14:textId="77777777" w:rsidR="001F6CAB" w:rsidRDefault="001F6CAB" w:rsidP="001F6CAB">
      <w:pPr>
        <w:spacing w:line="276" w:lineRule="auto"/>
        <w:rPr>
          <w:rFonts w:asciiTheme="minorHAnsi" w:hAnsiTheme="minorHAnsi" w:cstheme="minorHAnsi"/>
          <w:i/>
          <w:iCs/>
          <w:color w:val="000000" w:themeColor="text1"/>
          <w:highlight w:val="cyan"/>
        </w:rPr>
      </w:pPr>
      <w:r>
        <w:rPr>
          <w:rFonts w:asciiTheme="minorHAnsi" w:hAnsiTheme="minorHAnsi" w:cstheme="minorHAnsi"/>
          <w:i/>
          <w:iCs/>
          <w:color w:val="000000" w:themeColor="text1"/>
          <w:highlight w:val="cyan"/>
        </w:rPr>
        <w:t>Uwe Löwenstein</w:t>
      </w:r>
    </w:p>
    <w:p w14:paraId="187F7179" w14:textId="2B6ADBF0" w:rsidR="00366191" w:rsidRPr="00A06306" w:rsidRDefault="001F6CAB" w:rsidP="001F6CAB">
      <w:pPr>
        <w:spacing w:line="276" w:lineRule="auto"/>
        <w:rPr>
          <w:rFonts w:asciiTheme="minorHAnsi" w:hAnsiTheme="minorHAnsi" w:cstheme="minorHAnsi"/>
          <w:i/>
          <w:iCs/>
          <w:color w:val="000000" w:themeColor="text1"/>
        </w:rPr>
      </w:pPr>
      <w:r w:rsidRPr="000777B1">
        <w:rPr>
          <w:rFonts w:asciiTheme="minorHAnsi" w:hAnsiTheme="minorHAnsi" w:cstheme="minorHAnsi"/>
          <w:i/>
          <w:iCs/>
          <w:color w:val="000000" w:themeColor="text1"/>
          <w:highlight w:val="cyan"/>
        </w:rPr>
        <w:t xml:space="preserve">Counsellor ITU-R Study Group 5 </w:t>
      </w:r>
      <w:r w:rsidRPr="000777B1">
        <w:rPr>
          <w:rFonts w:asciiTheme="minorHAnsi" w:hAnsiTheme="minorHAnsi" w:cstheme="minorHAnsi"/>
          <w:i/>
          <w:iCs/>
          <w:color w:val="000000" w:themeColor="text1"/>
          <w:highlight w:val="cyan"/>
        </w:rPr>
        <w:br/>
        <w:t xml:space="preserve">email: </w:t>
      </w:r>
      <w:hyperlink r:id="rId20" w:history="1">
        <w:r w:rsidRPr="000777B1">
          <w:rPr>
            <w:rStyle w:val="Hyperlink"/>
            <w:rFonts w:asciiTheme="minorHAnsi" w:hAnsiTheme="minorHAnsi" w:cstheme="minorHAnsi"/>
            <w:i/>
            <w:iCs/>
            <w:highlight w:val="cyan"/>
          </w:rPr>
          <w:t>uwe.loewenstein@itu.int</w:t>
        </w:r>
      </w:hyperlink>
      <w:r w:rsidRPr="000777B1">
        <w:rPr>
          <w:rFonts w:asciiTheme="minorHAnsi" w:hAnsiTheme="minorHAnsi" w:cstheme="minorHAnsi"/>
          <w:i/>
          <w:iCs/>
          <w:color w:val="000000" w:themeColor="text1"/>
          <w:highlight w:val="cyan"/>
        </w:rPr>
        <w:t xml:space="preserve">    </w:t>
      </w:r>
      <w:r w:rsidRPr="000777B1">
        <w:rPr>
          <w:rFonts w:asciiTheme="minorHAnsi" w:hAnsiTheme="minorHAnsi" w:cstheme="minorHAnsi"/>
          <w:i/>
          <w:iCs/>
          <w:color w:val="000000" w:themeColor="text1"/>
          <w:highlight w:val="cyan"/>
        </w:rPr>
        <w:br/>
        <w:t>Phone: +41 22 730 60 46</w:t>
      </w:r>
      <w:r w:rsidR="00366191" w:rsidRPr="00A35615">
        <w:rPr>
          <w:rFonts w:asciiTheme="minorHAnsi" w:hAnsiTheme="minorHAnsi" w:cstheme="minorHAnsi"/>
          <w:i/>
          <w:iCs/>
          <w:color w:val="000000" w:themeColor="text1"/>
          <w:highlight w:val="cyan"/>
        </w:rPr>
        <w:br/>
      </w:r>
    </w:p>
    <w:p w14:paraId="6C30FBAE" w14:textId="77777777" w:rsidR="00366191" w:rsidRDefault="00366191" w:rsidP="00366191">
      <w:pPr>
        <w:spacing w:after="200" w:line="276" w:lineRule="auto"/>
        <w:rPr>
          <w:rFonts w:asciiTheme="minorHAnsi" w:hAnsiTheme="minorHAnsi" w:cstheme="minorHAnsi"/>
          <w:color w:val="000000" w:themeColor="text1"/>
        </w:rPr>
      </w:pPr>
    </w:p>
    <w:p w14:paraId="2E34426A" w14:textId="77777777" w:rsidR="00A94639" w:rsidRPr="003B573A" w:rsidRDefault="00A94639" w:rsidP="00366191">
      <w:pPr>
        <w:spacing w:after="200" w:line="276" w:lineRule="auto"/>
        <w:rPr>
          <w:rFonts w:asciiTheme="minorHAnsi" w:hAnsiTheme="minorHAnsi" w:cstheme="minorHAnsi"/>
          <w:color w:val="000000" w:themeColor="text1"/>
        </w:rPr>
      </w:pPr>
    </w:p>
    <w:sectPr w:rsidR="00A94639" w:rsidRPr="003B573A" w:rsidSect="00CC399C">
      <w:footerReference w:type="default" r:id="rId21"/>
      <w:pgSz w:w="12240" w:h="15840"/>
      <w:pgMar w:top="1247" w:right="1247" w:bottom="1247" w:left="124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61194" w14:textId="77777777" w:rsidR="00AE3028" w:rsidRDefault="00AE3028" w:rsidP="00830148">
      <w:r>
        <w:separator/>
      </w:r>
    </w:p>
  </w:endnote>
  <w:endnote w:type="continuationSeparator" w:id="0">
    <w:p w14:paraId="6AB1C8AA" w14:textId="77777777" w:rsidR="00AE3028" w:rsidRDefault="00AE3028" w:rsidP="00830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83EE" w14:textId="77777777" w:rsidR="00B55CC9" w:rsidRDefault="00B55CC9" w:rsidP="004F5D9B">
    <w:pPr>
      <w:pStyle w:val="Footer"/>
      <w:jc w:val="center"/>
      <w:rPr>
        <w:b/>
        <w:bCs/>
        <w:sz w:val="18"/>
        <w:szCs w:val="18"/>
      </w:rPr>
    </w:pPr>
    <w:r w:rsidRPr="00B55CC9">
      <w:rPr>
        <w:sz w:val="18"/>
        <w:szCs w:val="18"/>
      </w:rPr>
      <w:t xml:space="preserve">Page </w:t>
    </w:r>
    <w:r w:rsidRPr="00B55CC9">
      <w:rPr>
        <w:b/>
        <w:bCs/>
        <w:sz w:val="18"/>
        <w:szCs w:val="18"/>
      </w:rPr>
      <w:fldChar w:fldCharType="begin"/>
    </w:r>
    <w:r w:rsidRPr="00B55CC9">
      <w:rPr>
        <w:b/>
        <w:bCs/>
        <w:sz w:val="18"/>
        <w:szCs w:val="18"/>
      </w:rPr>
      <w:instrText xml:space="preserve"> PAGE  \* Arabic  \* MERGEFORMAT </w:instrText>
    </w:r>
    <w:r w:rsidRPr="00B55CC9">
      <w:rPr>
        <w:b/>
        <w:bCs/>
        <w:sz w:val="18"/>
        <w:szCs w:val="18"/>
      </w:rPr>
      <w:fldChar w:fldCharType="separate"/>
    </w:r>
    <w:r w:rsidR="003D3B35">
      <w:rPr>
        <w:b/>
        <w:bCs/>
        <w:noProof/>
        <w:sz w:val="18"/>
        <w:szCs w:val="18"/>
      </w:rPr>
      <w:t>2</w:t>
    </w:r>
    <w:r w:rsidRPr="00B55CC9">
      <w:rPr>
        <w:b/>
        <w:bCs/>
        <w:sz w:val="18"/>
        <w:szCs w:val="18"/>
      </w:rPr>
      <w:fldChar w:fldCharType="end"/>
    </w:r>
    <w:r w:rsidRPr="00B55CC9">
      <w:rPr>
        <w:sz w:val="18"/>
        <w:szCs w:val="18"/>
      </w:rPr>
      <w:t xml:space="preserve"> of </w:t>
    </w:r>
    <w:r w:rsidRPr="00B55CC9">
      <w:rPr>
        <w:b/>
        <w:bCs/>
        <w:sz w:val="18"/>
        <w:szCs w:val="18"/>
      </w:rPr>
      <w:fldChar w:fldCharType="begin"/>
    </w:r>
    <w:r w:rsidRPr="00B55CC9">
      <w:rPr>
        <w:b/>
        <w:bCs/>
        <w:sz w:val="18"/>
        <w:szCs w:val="18"/>
      </w:rPr>
      <w:instrText xml:space="preserve"> NUMPAGES  \* Arabic  \* MERGEFORMAT </w:instrText>
    </w:r>
    <w:r w:rsidRPr="00B55CC9">
      <w:rPr>
        <w:b/>
        <w:bCs/>
        <w:sz w:val="18"/>
        <w:szCs w:val="18"/>
      </w:rPr>
      <w:fldChar w:fldCharType="separate"/>
    </w:r>
    <w:r w:rsidR="003D3B35">
      <w:rPr>
        <w:b/>
        <w:bCs/>
        <w:noProof/>
        <w:sz w:val="18"/>
        <w:szCs w:val="18"/>
      </w:rPr>
      <w:t>2</w:t>
    </w:r>
    <w:r w:rsidRPr="00B55CC9">
      <w:rPr>
        <w:b/>
        <w:bCs/>
        <w:sz w:val="18"/>
        <w:szCs w:val="18"/>
      </w:rPr>
      <w:fldChar w:fldCharType="end"/>
    </w:r>
  </w:p>
  <w:p w14:paraId="57745F46" w14:textId="2677EA15" w:rsidR="0078558C" w:rsidRPr="00B55CC9" w:rsidRDefault="004F5D9B" w:rsidP="0078558C">
    <w:pPr>
      <w:pStyle w:val="Footer"/>
      <w:jc w:val="center"/>
      <w:rPr>
        <w:sz w:val="18"/>
        <w:szCs w:val="18"/>
      </w:rPr>
    </w:pPr>
    <w:r w:rsidRPr="00B55CC9">
      <w:rPr>
        <w:sz w:val="18"/>
        <w:szCs w:val="18"/>
      </w:rPr>
      <w:t>1</w:t>
    </w:r>
    <w:r w:rsidR="0078558C">
      <w:rPr>
        <w:sz w:val="18"/>
        <w:szCs w:val="18"/>
      </w:rPr>
      <w:t>7</w:t>
    </w:r>
    <w:r w:rsidRPr="00B55CC9">
      <w:rPr>
        <w:sz w:val="18"/>
        <w:szCs w:val="18"/>
      </w:rPr>
      <w:t xml:space="preserve"> Ju</w:t>
    </w:r>
    <w:r w:rsidR="0078558C">
      <w:rPr>
        <w:sz w:val="18"/>
        <w:szCs w:val="18"/>
      </w:rPr>
      <w:t>ly</w:t>
    </w:r>
    <w:r w:rsidRPr="00B55CC9">
      <w:rPr>
        <w:sz w:val="18"/>
        <w:szCs w:val="18"/>
      </w:rPr>
      <w:t xml:space="preserve"> 20</w:t>
    </w:r>
    <w:r w:rsidR="0078558C">
      <w:rPr>
        <w:sz w:val="18"/>
        <w:szCs w:val="18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F91B" w14:textId="77777777" w:rsidR="00AE3028" w:rsidRDefault="00AE3028" w:rsidP="00830148">
      <w:r>
        <w:separator/>
      </w:r>
    </w:p>
  </w:footnote>
  <w:footnote w:type="continuationSeparator" w:id="0">
    <w:p w14:paraId="6F06CDAC" w14:textId="77777777" w:rsidR="00AE3028" w:rsidRDefault="00AE3028" w:rsidP="00830148">
      <w:r>
        <w:continuationSeparator/>
      </w:r>
    </w:p>
  </w:footnote>
  <w:footnote w:id="1">
    <w:p w14:paraId="00009CDF" w14:textId="707C5D6F" w:rsidR="00FA313B" w:rsidRDefault="00FA313B">
      <w:pPr>
        <w:pStyle w:val="FootnoteText"/>
      </w:pPr>
      <w:r>
        <w:rPr>
          <w:rStyle w:val="FootnoteReference"/>
        </w:rPr>
        <w:footnoteRef/>
      </w:r>
      <w:r>
        <w:t xml:space="preserve"> This also applies to a GCS proponent using a DIS in lieu of </w:t>
      </w:r>
      <w:r w:rsidR="004052BA">
        <w:t>transpositions</w:t>
      </w:r>
      <w:r>
        <w:t xml:space="preserve">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50D"/>
    <w:rsid w:val="0000215D"/>
    <w:rsid w:val="0000478B"/>
    <w:rsid w:val="00014AA1"/>
    <w:rsid w:val="0002132A"/>
    <w:rsid w:val="000600D8"/>
    <w:rsid w:val="000628C7"/>
    <w:rsid w:val="000708D9"/>
    <w:rsid w:val="000C6D3A"/>
    <w:rsid w:val="000D330A"/>
    <w:rsid w:val="000F152E"/>
    <w:rsid w:val="000F175B"/>
    <w:rsid w:val="001358DC"/>
    <w:rsid w:val="00143E98"/>
    <w:rsid w:val="001D7D16"/>
    <w:rsid w:val="001F6CAB"/>
    <w:rsid w:val="00206280"/>
    <w:rsid w:val="002074B0"/>
    <w:rsid w:val="00236237"/>
    <w:rsid w:val="00242A98"/>
    <w:rsid w:val="0025625B"/>
    <w:rsid w:val="00260A14"/>
    <w:rsid w:val="002659D6"/>
    <w:rsid w:val="00276F06"/>
    <w:rsid w:val="002B0653"/>
    <w:rsid w:val="002C3699"/>
    <w:rsid w:val="002D10F8"/>
    <w:rsid w:val="00302B75"/>
    <w:rsid w:val="00303236"/>
    <w:rsid w:val="00305544"/>
    <w:rsid w:val="00325E4E"/>
    <w:rsid w:val="00366191"/>
    <w:rsid w:val="00376955"/>
    <w:rsid w:val="0038170B"/>
    <w:rsid w:val="003A0AFA"/>
    <w:rsid w:val="003B44E5"/>
    <w:rsid w:val="003B573A"/>
    <w:rsid w:val="003D3B35"/>
    <w:rsid w:val="003D57E3"/>
    <w:rsid w:val="003F0BAD"/>
    <w:rsid w:val="004052BA"/>
    <w:rsid w:val="0041450D"/>
    <w:rsid w:val="00454A2C"/>
    <w:rsid w:val="0046315F"/>
    <w:rsid w:val="004E19D9"/>
    <w:rsid w:val="004F5D9B"/>
    <w:rsid w:val="00500EE2"/>
    <w:rsid w:val="00506B70"/>
    <w:rsid w:val="005562C0"/>
    <w:rsid w:val="00575C84"/>
    <w:rsid w:val="005A5456"/>
    <w:rsid w:val="005C05B4"/>
    <w:rsid w:val="005C682C"/>
    <w:rsid w:val="005E05F5"/>
    <w:rsid w:val="005F159C"/>
    <w:rsid w:val="005F5525"/>
    <w:rsid w:val="006055B9"/>
    <w:rsid w:val="006149E8"/>
    <w:rsid w:val="00633FDF"/>
    <w:rsid w:val="00650619"/>
    <w:rsid w:val="0065465D"/>
    <w:rsid w:val="00660724"/>
    <w:rsid w:val="006651B2"/>
    <w:rsid w:val="00690A4E"/>
    <w:rsid w:val="00697D63"/>
    <w:rsid w:val="006A070E"/>
    <w:rsid w:val="006C4F4D"/>
    <w:rsid w:val="006C6261"/>
    <w:rsid w:val="006D617F"/>
    <w:rsid w:val="006F003E"/>
    <w:rsid w:val="006F3B60"/>
    <w:rsid w:val="00701B6A"/>
    <w:rsid w:val="007224DB"/>
    <w:rsid w:val="007409B7"/>
    <w:rsid w:val="0074410E"/>
    <w:rsid w:val="00755A0D"/>
    <w:rsid w:val="00760026"/>
    <w:rsid w:val="00762679"/>
    <w:rsid w:val="0078558C"/>
    <w:rsid w:val="00786CAB"/>
    <w:rsid w:val="00794D10"/>
    <w:rsid w:val="007E4B85"/>
    <w:rsid w:val="007F25D5"/>
    <w:rsid w:val="00801576"/>
    <w:rsid w:val="00802FE8"/>
    <w:rsid w:val="00830148"/>
    <w:rsid w:val="00853CF3"/>
    <w:rsid w:val="00854855"/>
    <w:rsid w:val="0089478F"/>
    <w:rsid w:val="008B14AB"/>
    <w:rsid w:val="008B2DE1"/>
    <w:rsid w:val="008C5D10"/>
    <w:rsid w:val="00925E0E"/>
    <w:rsid w:val="0093515F"/>
    <w:rsid w:val="009513E6"/>
    <w:rsid w:val="00953858"/>
    <w:rsid w:val="009567E7"/>
    <w:rsid w:val="00962101"/>
    <w:rsid w:val="009C5FC6"/>
    <w:rsid w:val="009D69AB"/>
    <w:rsid w:val="009E4C18"/>
    <w:rsid w:val="009F18E2"/>
    <w:rsid w:val="00A06306"/>
    <w:rsid w:val="00A22C87"/>
    <w:rsid w:val="00A25459"/>
    <w:rsid w:val="00A35615"/>
    <w:rsid w:val="00A513C7"/>
    <w:rsid w:val="00A63884"/>
    <w:rsid w:val="00A81E2D"/>
    <w:rsid w:val="00A94639"/>
    <w:rsid w:val="00AD12BC"/>
    <w:rsid w:val="00AE3028"/>
    <w:rsid w:val="00AF078C"/>
    <w:rsid w:val="00AF5F13"/>
    <w:rsid w:val="00B264FD"/>
    <w:rsid w:val="00B42820"/>
    <w:rsid w:val="00B540C7"/>
    <w:rsid w:val="00B55CC9"/>
    <w:rsid w:val="00B706E1"/>
    <w:rsid w:val="00B7797D"/>
    <w:rsid w:val="00B90752"/>
    <w:rsid w:val="00B90D5B"/>
    <w:rsid w:val="00BA1DE8"/>
    <w:rsid w:val="00BC4DFE"/>
    <w:rsid w:val="00BF3D07"/>
    <w:rsid w:val="00C22D80"/>
    <w:rsid w:val="00C70D29"/>
    <w:rsid w:val="00CB01DD"/>
    <w:rsid w:val="00CB4147"/>
    <w:rsid w:val="00CC399C"/>
    <w:rsid w:val="00CE1ECB"/>
    <w:rsid w:val="00D0035D"/>
    <w:rsid w:val="00D07F14"/>
    <w:rsid w:val="00D202BD"/>
    <w:rsid w:val="00D36B73"/>
    <w:rsid w:val="00D43CCB"/>
    <w:rsid w:val="00D45D13"/>
    <w:rsid w:val="00D57AF7"/>
    <w:rsid w:val="00D91BFA"/>
    <w:rsid w:val="00D97272"/>
    <w:rsid w:val="00DB0B6D"/>
    <w:rsid w:val="00DB75F2"/>
    <w:rsid w:val="00DC698B"/>
    <w:rsid w:val="00DD4FB9"/>
    <w:rsid w:val="00DE3974"/>
    <w:rsid w:val="00DE445B"/>
    <w:rsid w:val="00DE6D44"/>
    <w:rsid w:val="00DE709E"/>
    <w:rsid w:val="00E06BAE"/>
    <w:rsid w:val="00E06DD8"/>
    <w:rsid w:val="00E47457"/>
    <w:rsid w:val="00E51DBB"/>
    <w:rsid w:val="00E53CD3"/>
    <w:rsid w:val="00E55000"/>
    <w:rsid w:val="00E55C3A"/>
    <w:rsid w:val="00E740F2"/>
    <w:rsid w:val="00EA563C"/>
    <w:rsid w:val="00EB6D5D"/>
    <w:rsid w:val="00EE64B2"/>
    <w:rsid w:val="00EF28D7"/>
    <w:rsid w:val="00F0732E"/>
    <w:rsid w:val="00F151D3"/>
    <w:rsid w:val="00F42E63"/>
    <w:rsid w:val="00F43719"/>
    <w:rsid w:val="00F701AA"/>
    <w:rsid w:val="00F80CE7"/>
    <w:rsid w:val="00F90752"/>
    <w:rsid w:val="00F940F3"/>
    <w:rsid w:val="00FA313B"/>
    <w:rsid w:val="00FB3E4C"/>
    <w:rsid w:val="00FC5A84"/>
    <w:rsid w:val="00FC5F87"/>
    <w:rsid w:val="00FC6194"/>
    <w:rsid w:val="00FD5A11"/>
    <w:rsid w:val="00FD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885B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50D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014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ascii="Times New Roman" w:eastAsia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145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830148"/>
    <w:rPr>
      <w:rFonts w:ascii="Times New Roman" w:eastAsia="Times New Roman" w:hAnsi="Times New Roman" w:cs="Times New Roman"/>
      <w:b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3014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0148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830148"/>
    <w:rPr>
      <w:vertAlign w:val="superscript"/>
    </w:rPr>
  </w:style>
  <w:style w:type="table" w:styleId="TableGrid">
    <w:name w:val="Table Grid"/>
    <w:basedOn w:val="TableNormal"/>
    <w:uiPriority w:val="59"/>
    <w:rsid w:val="006F3B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D10F8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nhideWhenUsed/>
    <w:rsid w:val="006546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465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C61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61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6194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61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6194"/>
    <w:rPr>
      <w:rFonts w:ascii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C36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3699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36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3699"/>
    <w:rPr>
      <w:rFonts w:ascii="Calibri" w:hAnsi="Calibri" w:cs="Times New Roman"/>
    </w:rPr>
  </w:style>
  <w:style w:type="paragraph" w:styleId="Subtitle">
    <w:name w:val="Subtitle"/>
    <w:basedOn w:val="Normal"/>
    <w:next w:val="Normal"/>
    <w:link w:val="SubtitleChar"/>
    <w:qFormat/>
    <w:rsid w:val="006F003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60"/>
      <w:jc w:val="center"/>
      <w:textAlignment w:val="baseline"/>
      <w:outlineLvl w:val="1"/>
    </w:pPr>
    <w:rPr>
      <w:rFonts w:ascii="Cambria" w:eastAsia="SimSun" w:hAnsi="Cambria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rsid w:val="006F003E"/>
    <w:rPr>
      <w:rFonts w:ascii="Cambria" w:eastAsia="SimSun" w:hAnsi="Cambria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rsid w:val="006F003E"/>
    <w:pPr>
      <w:tabs>
        <w:tab w:val="left" w:pos="794"/>
        <w:tab w:val="left" w:pos="1191"/>
        <w:tab w:val="left" w:pos="1588"/>
        <w:tab w:val="left" w:pos="1985"/>
      </w:tabs>
      <w:spacing w:before="120"/>
    </w:pPr>
    <w:rPr>
      <w:rFonts w:ascii="Times New Roman" w:eastAsia="MS Mincho" w:hAnsi="Times New Roman"/>
      <w:sz w:val="28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6F003E"/>
    <w:rPr>
      <w:rFonts w:ascii="Times New Roman" w:eastAsia="MS Mincho" w:hAnsi="Times New Roman" w:cs="Times New Roman"/>
      <w:sz w:val="28"/>
      <w:szCs w:val="20"/>
      <w:lang w:val="en-GB"/>
    </w:rPr>
  </w:style>
  <w:style w:type="paragraph" w:customStyle="1" w:styleId="TableText">
    <w:name w:val="Table_Text"/>
    <w:basedOn w:val="Normal"/>
    <w:rsid w:val="006F003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MS Mincho" w:hAnsi="Times New Roman"/>
      <w:szCs w:val="20"/>
      <w:lang w:val="en-GB"/>
    </w:rPr>
  </w:style>
  <w:style w:type="paragraph" w:customStyle="1" w:styleId="AnnexTitle">
    <w:name w:val="Annex_Title"/>
    <w:basedOn w:val="Normal"/>
    <w:next w:val="Normal"/>
    <w:rsid w:val="006F003E"/>
    <w:pPr>
      <w:keepNext/>
      <w:keepLines/>
      <w:numPr>
        <w:ilvl w:val="12"/>
      </w:numPr>
      <w:tabs>
        <w:tab w:val="left" w:pos="794"/>
        <w:tab w:val="left" w:pos="1191"/>
        <w:tab w:val="left" w:pos="1588"/>
        <w:tab w:val="left" w:pos="1985"/>
      </w:tabs>
      <w:spacing w:before="120"/>
      <w:jc w:val="center"/>
    </w:pPr>
    <w:rPr>
      <w:rFonts w:ascii="Times New Roman" w:eastAsia="MS Mincho" w:hAnsi="Times New Roman"/>
      <w:b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76F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5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meetingdoc.asp?lang=en&amp;parent=R07-IMT.ADV-C-0024" TargetMode="External"/><Relationship Id="rId13" Type="http://schemas.openxmlformats.org/officeDocument/2006/relationships/hyperlink" Target="https://www.itu.int/md/meetingdoc.asp?lang=en&amp;parent=R00-SG05-CIR-0093" TargetMode="External"/><Relationship Id="rId18" Type="http://schemas.openxmlformats.org/officeDocument/2006/relationships/hyperlink" Target="https://www.itu.int/md/meetingdoc.asp?lang=en&amp;parent=R00-SG05-CIR-0093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s://www.itu.int/md/meetingdoc.asp?lang=en&amp;parent=R07-IMT.ADV-C-0002" TargetMode="External"/><Relationship Id="rId12" Type="http://schemas.openxmlformats.org/officeDocument/2006/relationships/hyperlink" Target="https://www.itu.int/pub/R-RES-R.9" TargetMode="External"/><Relationship Id="rId17" Type="http://schemas.openxmlformats.org/officeDocument/2006/relationships/hyperlink" Target="https://www.itu.int/pub/R-RES-R.9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tu.int/pub/R-RES-R.57" TargetMode="External"/><Relationship Id="rId20" Type="http://schemas.openxmlformats.org/officeDocument/2006/relationships/hyperlink" Target="mailto:uwe.loewenstein@itu.int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tu.int/pub/R-RES-R.5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tu.int/pub/R-RES-R.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tu.int/pub/R-RES-R.1" TargetMode="External"/><Relationship Id="rId19" Type="http://schemas.openxmlformats.org/officeDocument/2006/relationships/hyperlink" Target="https://www.itu.int/md/meetingdoc.asp?lang=en&amp;parent=R07-IMT.ADV-C-00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meetingdoc.asp?lang=en&amp;parent=R07-IMT.ADV-C-0025" TargetMode="External"/><Relationship Id="rId14" Type="http://schemas.openxmlformats.org/officeDocument/2006/relationships/hyperlink" Target="https://www.itu.int/md/meetingdoc.asp?lang=en&amp;parent=R07-IMT.ADV-C-000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BDC60-7225-49D9-ACCB-7AEF95F4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2021-06-14T15:21:00Z</dcterms:created>
  <dcterms:modified xsi:type="dcterms:W3CDTF">2022-09-05T13:18:00Z</dcterms:modified>
</cp:coreProperties>
</file>